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7C66" w:rsidRPr="009A5F0E" w:rsidRDefault="00E27C66" w:rsidP="00E27C66">
      <w:pPr>
        <w:jc w:val="center"/>
      </w:pPr>
      <w:r w:rsidRPr="009A5F0E">
        <w:rPr>
          <w:b/>
        </w:rPr>
        <w:t xml:space="preserve">Teacher Notes for </w:t>
      </w:r>
      <w:r w:rsidR="000C580C">
        <w:rPr>
          <w:b/>
        </w:rPr>
        <w:t>"</w:t>
      </w:r>
      <w:r w:rsidR="005A7AD7">
        <w:rPr>
          <w:b/>
        </w:rPr>
        <w:t>The</w:t>
      </w:r>
      <w:r w:rsidRPr="009A5F0E">
        <w:rPr>
          <w:b/>
        </w:rPr>
        <w:t xml:space="preserve"> Ecology of Lyme Disease</w:t>
      </w:r>
      <w:r w:rsidR="000C580C">
        <w:rPr>
          <w:b/>
        </w:rPr>
        <w:t>"</w:t>
      </w:r>
      <w:r w:rsidR="00833117" w:rsidRPr="008C4BDB">
        <w:rPr>
          <w:rStyle w:val="FootnoteReference"/>
        </w:rPr>
        <w:footnoteReference w:id="1"/>
      </w:r>
    </w:p>
    <w:p w:rsidR="00833117" w:rsidRPr="00620F54" w:rsidRDefault="00833117" w:rsidP="00833117">
      <w:pPr>
        <w:rPr>
          <w:b/>
          <w:sz w:val="16"/>
          <w:szCs w:val="16"/>
        </w:rPr>
      </w:pPr>
    </w:p>
    <w:p w:rsidR="00833117" w:rsidRDefault="00A26ED2" w:rsidP="00833117">
      <w:r w:rsidRPr="00A26ED2">
        <w:t>This analysis and discussion activity</w:t>
      </w:r>
      <w:r>
        <w:t xml:space="preserve"> engages students in understanding</w:t>
      </w:r>
      <w:r w:rsidR="005A7AD7" w:rsidRPr="005A7AD7">
        <w:t xml:space="preserve"> </w:t>
      </w:r>
      <w:r w:rsidR="005A7AD7">
        <w:t>the lifecycle and adaptations of black-legged ticks and</w:t>
      </w:r>
      <w:r>
        <w:t xml:space="preserve"> the relationships between</w:t>
      </w:r>
      <w:r w:rsidR="005A7AD7">
        <w:t xml:space="preserve"> these ticks, their vertebrate hosts, and </w:t>
      </w:r>
      <w:r>
        <w:t xml:space="preserve">the bacteria that cause Lyme disease. </w:t>
      </w:r>
      <w:r w:rsidR="005A7AD7">
        <w:t>Students use this background to analyze</w:t>
      </w:r>
      <w:r>
        <w:t xml:space="preserve"> when and where human risk of Lyme disease is greatest, why rates of Lyme disease have increased in</w:t>
      </w:r>
      <w:r w:rsidR="000C580C">
        <w:t xml:space="preserve"> recent decades in</w:t>
      </w:r>
      <w:r>
        <w:t xml:space="preserve"> the US, and ecological approaches to preventing Lyme disease.</w:t>
      </w:r>
    </w:p>
    <w:p w:rsidR="00A26ED2" w:rsidRPr="00620F54" w:rsidRDefault="00A26ED2" w:rsidP="00833117">
      <w:pPr>
        <w:rPr>
          <w:sz w:val="16"/>
          <w:szCs w:val="16"/>
        </w:rPr>
      </w:pPr>
    </w:p>
    <w:p w:rsidR="009D31BE" w:rsidRPr="009A5F0E" w:rsidRDefault="009D31BE" w:rsidP="000F38F4">
      <w:r w:rsidRPr="009A5F0E">
        <w:rPr>
          <w:b/>
        </w:rPr>
        <w:t>Learning Goals</w:t>
      </w:r>
    </w:p>
    <w:p w:rsidR="00307DE7" w:rsidRPr="0088105E" w:rsidRDefault="00307DE7" w:rsidP="0088105E">
      <w:pPr>
        <w:pStyle w:val="ListParagraph"/>
        <w:numPr>
          <w:ilvl w:val="0"/>
          <w:numId w:val="27"/>
        </w:numPr>
        <w:spacing w:line="240" w:lineRule="auto"/>
        <w:ind w:left="360"/>
        <w:rPr>
          <w:rFonts w:ascii="Times New Roman" w:hAnsi="Times New Roman"/>
          <w:sz w:val="24"/>
          <w:szCs w:val="24"/>
        </w:rPr>
      </w:pPr>
      <w:r w:rsidRPr="0088105E">
        <w:rPr>
          <w:rFonts w:ascii="Times New Roman" w:hAnsi="Times New Roman"/>
          <w:sz w:val="24"/>
          <w:szCs w:val="24"/>
        </w:rPr>
        <w:t>Black</w:t>
      </w:r>
      <w:r w:rsidR="00A26ED2" w:rsidRPr="0088105E">
        <w:rPr>
          <w:rFonts w:ascii="Times New Roman" w:hAnsi="Times New Roman"/>
          <w:sz w:val="24"/>
          <w:szCs w:val="24"/>
        </w:rPr>
        <w:t>-legged ticks</w:t>
      </w:r>
      <w:r w:rsidRPr="0088105E">
        <w:rPr>
          <w:rFonts w:ascii="Times New Roman" w:hAnsi="Times New Roman"/>
          <w:sz w:val="24"/>
          <w:szCs w:val="24"/>
        </w:rPr>
        <w:t xml:space="preserve"> have one long blood meal during each developmental stage (larva, nymph and adult). During </w:t>
      </w:r>
      <w:r w:rsidR="005A7AD7">
        <w:rPr>
          <w:rFonts w:ascii="Times New Roman" w:hAnsi="Times New Roman"/>
          <w:sz w:val="24"/>
          <w:szCs w:val="24"/>
        </w:rPr>
        <w:t>each blood meal,</w:t>
      </w:r>
      <w:r w:rsidR="000C580C">
        <w:rPr>
          <w:rFonts w:ascii="Times New Roman" w:hAnsi="Times New Roman"/>
          <w:sz w:val="24"/>
          <w:szCs w:val="24"/>
        </w:rPr>
        <w:t xml:space="preserve"> a tick </w:t>
      </w:r>
      <w:r w:rsidRPr="0088105E">
        <w:rPr>
          <w:rFonts w:ascii="Times New Roman" w:hAnsi="Times New Roman"/>
          <w:sz w:val="24"/>
          <w:szCs w:val="24"/>
        </w:rPr>
        <w:t>secretes saliva into the host. This saliva contains chemicals that increase blood flow</w:t>
      </w:r>
      <w:r w:rsidR="00C75451">
        <w:rPr>
          <w:rFonts w:ascii="Times New Roman" w:hAnsi="Times New Roman"/>
          <w:sz w:val="24"/>
          <w:szCs w:val="24"/>
        </w:rPr>
        <w:t xml:space="preserve"> and </w:t>
      </w:r>
      <w:r w:rsidRPr="0088105E">
        <w:rPr>
          <w:rFonts w:ascii="Times New Roman" w:hAnsi="Times New Roman"/>
          <w:sz w:val="24"/>
          <w:szCs w:val="24"/>
        </w:rPr>
        <w:t>inhibit blood clotting</w:t>
      </w:r>
      <w:r w:rsidR="00D62C3A">
        <w:rPr>
          <w:rFonts w:ascii="Times New Roman" w:hAnsi="Times New Roman"/>
          <w:sz w:val="24"/>
          <w:szCs w:val="24"/>
        </w:rPr>
        <w:t xml:space="preserve">, pain and itching; these </w:t>
      </w:r>
      <w:r w:rsidRPr="0088105E">
        <w:rPr>
          <w:rFonts w:ascii="Times New Roman" w:hAnsi="Times New Roman"/>
          <w:sz w:val="24"/>
          <w:szCs w:val="24"/>
        </w:rPr>
        <w:t xml:space="preserve">are useful </w:t>
      </w:r>
      <w:r w:rsidRPr="0088105E">
        <w:rPr>
          <w:rFonts w:ascii="Times New Roman" w:hAnsi="Times New Roman"/>
          <w:sz w:val="24"/>
          <w:szCs w:val="24"/>
          <w:u w:val="single"/>
        </w:rPr>
        <w:t>adaptations</w:t>
      </w:r>
      <w:r w:rsidRPr="0088105E">
        <w:rPr>
          <w:rFonts w:ascii="Times New Roman" w:hAnsi="Times New Roman"/>
          <w:sz w:val="24"/>
          <w:szCs w:val="24"/>
        </w:rPr>
        <w:t xml:space="preserve"> </w:t>
      </w:r>
      <w:r w:rsidR="00D724C7">
        <w:rPr>
          <w:rFonts w:ascii="Times New Roman" w:hAnsi="Times New Roman"/>
          <w:sz w:val="24"/>
          <w:szCs w:val="24"/>
        </w:rPr>
        <w:t>that help the tick to feed successfully</w:t>
      </w:r>
      <w:r w:rsidRPr="0088105E">
        <w:rPr>
          <w:rFonts w:ascii="Times New Roman" w:hAnsi="Times New Roman"/>
          <w:sz w:val="24"/>
          <w:szCs w:val="24"/>
        </w:rPr>
        <w:t>.</w:t>
      </w:r>
    </w:p>
    <w:p w:rsidR="00307DE7" w:rsidRPr="0088105E" w:rsidRDefault="00C75451" w:rsidP="0088105E">
      <w:pPr>
        <w:pStyle w:val="ListParagraph"/>
        <w:numPr>
          <w:ilvl w:val="0"/>
          <w:numId w:val="27"/>
        </w:numPr>
        <w:spacing w:line="240" w:lineRule="auto"/>
        <w:ind w:left="360"/>
        <w:rPr>
          <w:rFonts w:ascii="Times New Roman" w:hAnsi="Times New Roman"/>
          <w:sz w:val="24"/>
          <w:szCs w:val="24"/>
        </w:rPr>
      </w:pPr>
      <w:r w:rsidRPr="00C75451">
        <w:rPr>
          <w:rFonts w:ascii="Times New Roman" w:hAnsi="Times New Roman"/>
          <w:sz w:val="24"/>
          <w:szCs w:val="24"/>
        </w:rPr>
        <w:t>The</w:t>
      </w:r>
      <w:r w:rsidR="00A26ED2" w:rsidRPr="0088105E">
        <w:rPr>
          <w:rFonts w:ascii="Times New Roman" w:hAnsi="Times New Roman"/>
          <w:sz w:val="24"/>
          <w:szCs w:val="24"/>
        </w:rPr>
        <w:t xml:space="preserve"> bacteria that cause Lyme disease live alternately</w:t>
      </w:r>
      <w:r w:rsidR="00307DE7" w:rsidRPr="0088105E">
        <w:rPr>
          <w:rFonts w:ascii="Times New Roman" w:hAnsi="Times New Roman"/>
          <w:sz w:val="24"/>
          <w:szCs w:val="24"/>
        </w:rPr>
        <w:t xml:space="preserve"> in</w:t>
      </w:r>
      <w:r w:rsidR="000C580C">
        <w:rPr>
          <w:rFonts w:ascii="Times New Roman" w:hAnsi="Times New Roman"/>
          <w:sz w:val="24"/>
          <w:szCs w:val="24"/>
        </w:rPr>
        <w:t xml:space="preserve"> black-legged</w:t>
      </w:r>
      <w:r w:rsidR="00307DE7" w:rsidRPr="0088105E">
        <w:rPr>
          <w:rFonts w:ascii="Times New Roman" w:hAnsi="Times New Roman"/>
          <w:sz w:val="24"/>
          <w:szCs w:val="24"/>
        </w:rPr>
        <w:t xml:space="preserve"> ticks </w:t>
      </w:r>
      <w:r w:rsidR="00A26ED2" w:rsidRPr="0088105E">
        <w:rPr>
          <w:rFonts w:ascii="Times New Roman" w:hAnsi="Times New Roman"/>
          <w:sz w:val="24"/>
          <w:szCs w:val="24"/>
        </w:rPr>
        <w:t xml:space="preserve">and in </w:t>
      </w:r>
      <w:r w:rsidR="00307DE7" w:rsidRPr="0088105E">
        <w:rPr>
          <w:rFonts w:ascii="Times New Roman" w:hAnsi="Times New Roman"/>
          <w:sz w:val="24"/>
          <w:szCs w:val="24"/>
        </w:rPr>
        <w:t xml:space="preserve">the </w:t>
      </w:r>
      <w:r w:rsidR="00A26ED2" w:rsidRPr="0088105E">
        <w:rPr>
          <w:rFonts w:ascii="Times New Roman" w:hAnsi="Times New Roman"/>
          <w:sz w:val="24"/>
          <w:szCs w:val="24"/>
        </w:rPr>
        <w:t>mammalian hosts</w:t>
      </w:r>
      <w:r w:rsidR="00307DE7" w:rsidRPr="0088105E">
        <w:rPr>
          <w:rFonts w:ascii="Times New Roman" w:hAnsi="Times New Roman"/>
          <w:sz w:val="24"/>
          <w:szCs w:val="24"/>
        </w:rPr>
        <w:t xml:space="preserve"> of ticks</w:t>
      </w:r>
      <w:r w:rsidR="00A26ED2" w:rsidRPr="0088105E">
        <w:rPr>
          <w:rFonts w:ascii="Times New Roman" w:hAnsi="Times New Roman"/>
          <w:sz w:val="24"/>
          <w:szCs w:val="24"/>
        </w:rPr>
        <w:t>.</w:t>
      </w:r>
      <w:r w:rsidR="00307DE7" w:rsidRPr="0088105E">
        <w:rPr>
          <w:rFonts w:ascii="Times New Roman" w:hAnsi="Times New Roman"/>
          <w:sz w:val="24"/>
          <w:szCs w:val="24"/>
        </w:rPr>
        <w:t xml:space="preserve"> </w:t>
      </w:r>
      <w:r w:rsidR="000C580C">
        <w:rPr>
          <w:rFonts w:ascii="Times New Roman" w:hAnsi="Times New Roman"/>
          <w:sz w:val="24"/>
          <w:szCs w:val="24"/>
        </w:rPr>
        <w:t>A tick becomes</w:t>
      </w:r>
      <w:r w:rsidR="00307DE7" w:rsidRPr="0088105E">
        <w:rPr>
          <w:rFonts w:ascii="Times New Roman" w:hAnsi="Times New Roman"/>
          <w:sz w:val="24"/>
          <w:szCs w:val="24"/>
        </w:rPr>
        <w:t xml:space="preserve"> infected when blood from an infected host</w:t>
      </w:r>
      <w:r w:rsidR="000C580C">
        <w:rPr>
          <w:rFonts w:ascii="Times New Roman" w:hAnsi="Times New Roman"/>
          <w:sz w:val="24"/>
          <w:szCs w:val="24"/>
        </w:rPr>
        <w:t xml:space="preserve"> carries the Lyme disease bacteria into the tick’s gut</w:t>
      </w:r>
      <w:r w:rsidR="00307DE7" w:rsidRPr="0088105E">
        <w:rPr>
          <w:rFonts w:ascii="Times New Roman" w:hAnsi="Times New Roman"/>
          <w:sz w:val="24"/>
          <w:szCs w:val="24"/>
        </w:rPr>
        <w:t>.</w:t>
      </w:r>
      <w:r w:rsidR="000C580C">
        <w:rPr>
          <w:rFonts w:ascii="Times New Roman" w:hAnsi="Times New Roman"/>
          <w:sz w:val="24"/>
          <w:szCs w:val="24"/>
        </w:rPr>
        <w:t xml:space="preserve"> A mammalian host becomes </w:t>
      </w:r>
      <w:r w:rsidR="00307DE7" w:rsidRPr="0088105E">
        <w:rPr>
          <w:rFonts w:ascii="Times New Roman" w:hAnsi="Times New Roman"/>
          <w:sz w:val="24"/>
          <w:szCs w:val="24"/>
        </w:rPr>
        <w:t xml:space="preserve">infected when saliva from an infected tick carries the bacteria into the host's blood. </w:t>
      </w:r>
      <w:r w:rsidR="000C580C">
        <w:rPr>
          <w:rFonts w:ascii="Times New Roman" w:hAnsi="Times New Roman"/>
          <w:sz w:val="24"/>
          <w:szCs w:val="24"/>
        </w:rPr>
        <w:t>Lyme disease</w:t>
      </w:r>
      <w:r w:rsidR="00307DE7" w:rsidRPr="0088105E">
        <w:rPr>
          <w:rFonts w:ascii="Times New Roman" w:hAnsi="Times New Roman"/>
          <w:sz w:val="24"/>
          <w:szCs w:val="24"/>
        </w:rPr>
        <w:t xml:space="preserve"> bacteria can move from the </w:t>
      </w:r>
      <w:r w:rsidR="005A7AD7">
        <w:rPr>
          <w:rFonts w:ascii="Times New Roman" w:hAnsi="Times New Roman"/>
          <w:sz w:val="24"/>
          <w:szCs w:val="24"/>
        </w:rPr>
        <w:t>tick</w:t>
      </w:r>
      <w:r w:rsidR="000C580C">
        <w:rPr>
          <w:rFonts w:ascii="Times New Roman" w:hAnsi="Times New Roman"/>
          <w:sz w:val="24"/>
          <w:szCs w:val="24"/>
        </w:rPr>
        <w:t>'s</w:t>
      </w:r>
      <w:r w:rsidR="005A7AD7">
        <w:rPr>
          <w:rFonts w:ascii="Times New Roman" w:hAnsi="Times New Roman"/>
          <w:sz w:val="24"/>
          <w:szCs w:val="24"/>
        </w:rPr>
        <w:t xml:space="preserve"> </w:t>
      </w:r>
      <w:r w:rsidR="00307DE7" w:rsidRPr="0088105E">
        <w:rPr>
          <w:rFonts w:ascii="Times New Roman" w:hAnsi="Times New Roman"/>
          <w:sz w:val="24"/>
          <w:szCs w:val="24"/>
        </w:rPr>
        <w:t xml:space="preserve">gut to the salivary glands, which is </w:t>
      </w:r>
      <w:r w:rsidR="0088105E">
        <w:rPr>
          <w:rFonts w:ascii="Times New Roman" w:hAnsi="Times New Roman"/>
          <w:sz w:val="24"/>
          <w:szCs w:val="24"/>
        </w:rPr>
        <w:t xml:space="preserve">a needed </w:t>
      </w:r>
      <w:r w:rsidR="0088105E" w:rsidRPr="0088105E">
        <w:rPr>
          <w:rFonts w:ascii="Times New Roman" w:hAnsi="Times New Roman"/>
          <w:sz w:val="24"/>
          <w:szCs w:val="24"/>
          <w:u w:val="single"/>
        </w:rPr>
        <w:t>adaptation</w:t>
      </w:r>
      <w:r w:rsidR="00307DE7" w:rsidRPr="0088105E">
        <w:rPr>
          <w:rFonts w:ascii="Times New Roman" w:hAnsi="Times New Roman"/>
          <w:sz w:val="24"/>
          <w:szCs w:val="24"/>
        </w:rPr>
        <w:t xml:space="preserve"> </w:t>
      </w:r>
      <w:r w:rsidR="00597C25">
        <w:rPr>
          <w:rFonts w:ascii="Times New Roman" w:hAnsi="Times New Roman"/>
          <w:sz w:val="24"/>
          <w:szCs w:val="24"/>
        </w:rPr>
        <w:t>for the continued survival and reproduction</w:t>
      </w:r>
      <w:r w:rsidR="00307DE7" w:rsidRPr="0088105E">
        <w:rPr>
          <w:rFonts w:ascii="Times New Roman" w:hAnsi="Times New Roman"/>
          <w:sz w:val="24"/>
          <w:szCs w:val="24"/>
        </w:rPr>
        <w:t xml:space="preserve"> </w:t>
      </w:r>
      <w:r>
        <w:rPr>
          <w:rFonts w:ascii="Times New Roman" w:hAnsi="Times New Roman"/>
          <w:sz w:val="24"/>
          <w:szCs w:val="24"/>
        </w:rPr>
        <w:t>of Lyme disease bacteria</w:t>
      </w:r>
      <w:r w:rsidR="00307DE7" w:rsidRPr="0088105E">
        <w:rPr>
          <w:rFonts w:ascii="Times New Roman" w:hAnsi="Times New Roman"/>
          <w:sz w:val="24"/>
          <w:szCs w:val="24"/>
        </w:rPr>
        <w:t>.</w:t>
      </w:r>
    </w:p>
    <w:p w:rsidR="00E42210" w:rsidRPr="0088105E" w:rsidRDefault="00307DE7" w:rsidP="0088105E">
      <w:pPr>
        <w:pStyle w:val="ListParagraph"/>
        <w:numPr>
          <w:ilvl w:val="0"/>
          <w:numId w:val="27"/>
        </w:numPr>
        <w:spacing w:line="240" w:lineRule="auto"/>
        <w:ind w:left="360"/>
        <w:rPr>
          <w:rFonts w:ascii="Times New Roman" w:hAnsi="Times New Roman"/>
          <w:sz w:val="24"/>
          <w:szCs w:val="24"/>
        </w:rPr>
      </w:pPr>
      <w:r w:rsidRPr="0088105E">
        <w:rPr>
          <w:rFonts w:ascii="Times New Roman" w:hAnsi="Times New Roman"/>
          <w:sz w:val="24"/>
          <w:szCs w:val="24"/>
        </w:rPr>
        <w:t xml:space="preserve">Understanding the tick lifecycle </w:t>
      </w:r>
      <w:r w:rsidR="00597C25">
        <w:rPr>
          <w:rFonts w:ascii="Times New Roman" w:hAnsi="Times New Roman"/>
          <w:sz w:val="24"/>
          <w:szCs w:val="24"/>
        </w:rPr>
        <w:t>provides the basis for</w:t>
      </w:r>
      <w:r w:rsidRPr="0088105E">
        <w:rPr>
          <w:rFonts w:ascii="Times New Roman" w:hAnsi="Times New Roman"/>
          <w:sz w:val="24"/>
          <w:szCs w:val="24"/>
        </w:rPr>
        <w:t xml:space="preserve"> understanding why Lyme disease risk is greatest in June and July in the northeastern US. Also,</w:t>
      </w:r>
      <w:r w:rsidR="00E42210" w:rsidRPr="0088105E">
        <w:rPr>
          <w:rFonts w:ascii="Times New Roman" w:hAnsi="Times New Roman"/>
          <w:sz w:val="24"/>
          <w:szCs w:val="24"/>
        </w:rPr>
        <w:t xml:space="preserve"> Lyme disease risk is greatest in or near forests</w:t>
      </w:r>
      <w:r w:rsidR="003B321D">
        <w:rPr>
          <w:rFonts w:ascii="Times New Roman" w:hAnsi="Times New Roman"/>
          <w:sz w:val="24"/>
          <w:szCs w:val="24"/>
        </w:rPr>
        <w:t>,</w:t>
      </w:r>
      <w:r w:rsidR="00E42210" w:rsidRPr="0088105E">
        <w:rPr>
          <w:rFonts w:ascii="Times New Roman" w:hAnsi="Times New Roman"/>
          <w:sz w:val="24"/>
          <w:szCs w:val="24"/>
        </w:rPr>
        <w:t xml:space="preserve"> which provide a layer of damp </w:t>
      </w:r>
      <w:r w:rsidR="00FD6605">
        <w:rPr>
          <w:rFonts w:ascii="Times New Roman" w:hAnsi="Times New Roman"/>
          <w:sz w:val="24"/>
          <w:szCs w:val="24"/>
        </w:rPr>
        <w:t xml:space="preserve">decaying </w:t>
      </w:r>
      <w:r w:rsidR="00D724C7">
        <w:rPr>
          <w:rFonts w:ascii="Times New Roman" w:hAnsi="Times New Roman"/>
          <w:sz w:val="24"/>
          <w:szCs w:val="24"/>
        </w:rPr>
        <w:t>leaves</w:t>
      </w:r>
      <w:r w:rsidR="00E42210" w:rsidRPr="0088105E">
        <w:rPr>
          <w:rFonts w:ascii="Times New Roman" w:hAnsi="Times New Roman"/>
          <w:sz w:val="24"/>
          <w:szCs w:val="24"/>
        </w:rPr>
        <w:t xml:space="preserve"> where black-legged ticks can avoid drying out during the long periods they spend on the ground.</w:t>
      </w:r>
    </w:p>
    <w:p w:rsidR="00C75451" w:rsidRDefault="00E42210" w:rsidP="0088105E">
      <w:pPr>
        <w:pStyle w:val="ListParagraph"/>
        <w:numPr>
          <w:ilvl w:val="0"/>
          <w:numId w:val="27"/>
        </w:numPr>
        <w:spacing w:line="240" w:lineRule="auto"/>
        <w:ind w:left="360"/>
        <w:rPr>
          <w:rFonts w:ascii="Times New Roman" w:hAnsi="Times New Roman"/>
          <w:sz w:val="24"/>
          <w:szCs w:val="24"/>
        </w:rPr>
      </w:pPr>
      <w:r w:rsidRPr="0088105E">
        <w:rPr>
          <w:rFonts w:ascii="Times New Roman" w:hAnsi="Times New Roman"/>
          <w:sz w:val="24"/>
          <w:szCs w:val="24"/>
        </w:rPr>
        <w:t xml:space="preserve">In the northeastern US, </w:t>
      </w:r>
      <w:r w:rsidR="005A7AD7" w:rsidRPr="0060753E">
        <w:rPr>
          <w:rFonts w:ascii="Times New Roman" w:hAnsi="Times New Roman"/>
          <w:sz w:val="24"/>
          <w:szCs w:val="24"/>
          <w:u w:val="single"/>
        </w:rPr>
        <w:t>succession</w:t>
      </w:r>
      <w:r w:rsidR="005A7AD7">
        <w:rPr>
          <w:rFonts w:ascii="Times New Roman" w:hAnsi="Times New Roman"/>
          <w:sz w:val="24"/>
          <w:szCs w:val="24"/>
        </w:rPr>
        <w:t xml:space="preserve"> on abandoned</w:t>
      </w:r>
      <w:r w:rsidR="003B321D">
        <w:rPr>
          <w:rFonts w:ascii="Times New Roman" w:hAnsi="Times New Roman"/>
          <w:sz w:val="24"/>
          <w:szCs w:val="24"/>
        </w:rPr>
        <w:t xml:space="preserve"> farm fields resulted in a substantial </w:t>
      </w:r>
      <w:r w:rsidRPr="0088105E">
        <w:rPr>
          <w:rFonts w:ascii="Times New Roman" w:hAnsi="Times New Roman"/>
          <w:sz w:val="24"/>
          <w:szCs w:val="24"/>
        </w:rPr>
        <w:t>increase in forests</w:t>
      </w:r>
      <w:r w:rsidR="00FD6605">
        <w:rPr>
          <w:rFonts w:ascii="Times New Roman" w:hAnsi="Times New Roman"/>
          <w:sz w:val="24"/>
          <w:szCs w:val="24"/>
        </w:rPr>
        <w:t xml:space="preserve"> during the twentieth century</w:t>
      </w:r>
      <w:r w:rsidR="003B321D">
        <w:rPr>
          <w:rFonts w:ascii="Times New Roman" w:hAnsi="Times New Roman"/>
          <w:sz w:val="24"/>
          <w:szCs w:val="24"/>
        </w:rPr>
        <w:t xml:space="preserve">. The increase in forests in turn </w:t>
      </w:r>
      <w:r w:rsidRPr="0088105E">
        <w:rPr>
          <w:rFonts w:ascii="Times New Roman" w:hAnsi="Times New Roman"/>
          <w:sz w:val="24"/>
          <w:szCs w:val="24"/>
        </w:rPr>
        <w:t xml:space="preserve">has contributed to </w:t>
      </w:r>
      <w:r w:rsidR="00FD6605">
        <w:rPr>
          <w:rFonts w:ascii="Times New Roman" w:hAnsi="Times New Roman"/>
          <w:sz w:val="24"/>
          <w:szCs w:val="24"/>
        </w:rPr>
        <w:t>an increase</w:t>
      </w:r>
      <w:r w:rsidRPr="0088105E">
        <w:rPr>
          <w:rFonts w:ascii="Times New Roman" w:hAnsi="Times New Roman"/>
          <w:sz w:val="24"/>
          <w:szCs w:val="24"/>
        </w:rPr>
        <w:t xml:space="preserve"> in</w:t>
      </w:r>
      <w:r w:rsidR="0088105E">
        <w:rPr>
          <w:rFonts w:ascii="Times New Roman" w:hAnsi="Times New Roman"/>
          <w:sz w:val="24"/>
          <w:szCs w:val="24"/>
        </w:rPr>
        <w:t xml:space="preserve"> populations of</w:t>
      </w:r>
      <w:r w:rsidRPr="0088105E">
        <w:rPr>
          <w:rFonts w:ascii="Times New Roman" w:hAnsi="Times New Roman"/>
          <w:sz w:val="24"/>
          <w:szCs w:val="24"/>
        </w:rPr>
        <w:t xml:space="preserve"> black-legged ticks and</w:t>
      </w:r>
      <w:r w:rsidR="0088105E">
        <w:rPr>
          <w:rFonts w:ascii="Times New Roman" w:hAnsi="Times New Roman"/>
          <w:sz w:val="24"/>
          <w:szCs w:val="24"/>
        </w:rPr>
        <w:t xml:space="preserve"> </w:t>
      </w:r>
      <w:r w:rsidR="00D724C7">
        <w:rPr>
          <w:rFonts w:ascii="Times New Roman" w:hAnsi="Times New Roman"/>
          <w:sz w:val="24"/>
          <w:szCs w:val="24"/>
        </w:rPr>
        <w:t>an associated</w:t>
      </w:r>
      <w:r w:rsidR="000C580C">
        <w:rPr>
          <w:rFonts w:ascii="Times New Roman" w:hAnsi="Times New Roman"/>
          <w:sz w:val="24"/>
          <w:szCs w:val="24"/>
        </w:rPr>
        <w:t xml:space="preserve"> increase in</w:t>
      </w:r>
      <w:r w:rsidR="00FD6605">
        <w:rPr>
          <w:rFonts w:ascii="Times New Roman" w:hAnsi="Times New Roman"/>
          <w:sz w:val="24"/>
          <w:szCs w:val="24"/>
        </w:rPr>
        <w:t xml:space="preserve"> human</w:t>
      </w:r>
      <w:r w:rsidR="000C580C">
        <w:rPr>
          <w:rFonts w:ascii="Times New Roman" w:hAnsi="Times New Roman"/>
          <w:sz w:val="24"/>
          <w:szCs w:val="24"/>
        </w:rPr>
        <w:t xml:space="preserve"> </w:t>
      </w:r>
      <w:r w:rsidR="0088105E">
        <w:rPr>
          <w:rFonts w:ascii="Times New Roman" w:hAnsi="Times New Roman"/>
          <w:sz w:val="24"/>
          <w:szCs w:val="24"/>
        </w:rPr>
        <w:t>risk of</w:t>
      </w:r>
      <w:r w:rsidRPr="0088105E">
        <w:rPr>
          <w:rFonts w:ascii="Times New Roman" w:hAnsi="Times New Roman"/>
          <w:sz w:val="24"/>
          <w:szCs w:val="24"/>
        </w:rPr>
        <w:t xml:space="preserve"> Lyme disease.</w:t>
      </w:r>
      <w:r w:rsidR="005A7AD7">
        <w:rPr>
          <w:rFonts w:ascii="Times New Roman" w:hAnsi="Times New Roman"/>
          <w:sz w:val="24"/>
          <w:szCs w:val="24"/>
        </w:rPr>
        <w:t xml:space="preserve"> Increased suburban living near wooded areas has increased human exposure to the bite of infected </w:t>
      </w:r>
      <w:r w:rsidR="00C75451">
        <w:rPr>
          <w:rFonts w:ascii="Times New Roman" w:hAnsi="Times New Roman"/>
          <w:sz w:val="24"/>
          <w:szCs w:val="24"/>
        </w:rPr>
        <w:t>black-legged</w:t>
      </w:r>
      <w:r w:rsidR="005A7AD7">
        <w:rPr>
          <w:rFonts w:ascii="Times New Roman" w:hAnsi="Times New Roman"/>
          <w:sz w:val="24"/>
          <w:szCs w:val="24"/>
        </w:rPr>
        <w:t xml:space="preserve"> ticks.</w:t>
      </w:r>
    </w:p>
    <w:p w:rsidR="00E42210" w:rsidRPr="0088105E" w:rsidRDefault="00C75451" w:rsidP="0088105E">
      <w:pPr>
        <w:pStyle w:val="ListParagraph"/>
        <w:numPr>
          <w:ilvl w:val="0"/>
          <w:numId w:val="27"/>
        </w:numPr>
        <w:spacing w:line="240" w:lineRule="auto"/>
        <w:ind w:left="360"/>
        <w:rPr>
          <w:rFonts w:ascii="Times New Roman" w:hAnsi="Times New Roman"/>
          <w:sz w:val="24"/>
          <w:szCs w:val="24"/>
        </w:rPr>
      </w:pPr>
      <w:r>
        <w:rPr>
          <w:rFonts w:ascii="Times New Roman" w:hAnsi="Times New Roman"/>
          <w:sz w:val="24"/>
          <w:szCs w:val="24"/>
        </w:rPr>
        <w:t>Lyme disease bacteria (internal parasites), black-legged ticks (external parasites), white-footed mice (omnivores)</w:t>
      </w:r>
      <w:r w:rsidR="00FD6605">
        <w:rPr>
          <w:rFonts w:ascii="Times New Roman" w:hAnsi="Times New Roman"/>
          <w:sz w:val="24"/>
          <w:szCs w:val="24"/>
        </w:rPr>
        <w:t xml:space="preserve">, </w:t>
      </w:r>
      <w:r>
        <w:rPr>
          <w:rFonts w:ascii="Times New Roman" w:hAnsi="Times New Roman"/>
          <w:sz w:val="24"/>
          <w:szCs w:val="24"/>
        </w:rPr>
        <w:t>shrews (carnivores)</w:t>
      </w:r>
      <w:r w:rsidR="00FD6605">
        <w:rPr>
          <w:rFonts w:ascii="Times New Roman" w:hAnsi="Times New Roman"/>
          <w:sz w:val="24"/>
          <w:szCs w:val="24"/>
        </w:rPr>
        <w:t xml:space="preserve">, herbivorous insects and various plants </w:t>
      </w:r>
      <w:r>
        <w:rPr>
          <w:rFonts w:ascii="Times New Roman" w:hAnsi="Times New Roman"/>
          <w:sz w:val="24"/>
          <w:szCs w:val="24"/>
        </w:rPr>
        <w:t xml:space="preserve">make up a small part of a forest </w:t>
      </w:r>
      <w:r w:rsidRPr="00597C25">
        <w:rPr>
          <w:rFonts w:ascii="Times New Roman" w:hAnsi="Times New Roman"/>
          <w:sz w:val="24"/>
          <w:szCs w:val="24"/>
          <w:u w:val="single"/>
        </w:rPr>
        <w:t>food web</w:t>
      </w:r>
      <w:r>
        <w:rPr>
          <w:rFonts w:ascii="Times New Roman" w:hAnsi="Times New Roman"/>
          <w:sz w:val="24"/>
          <w:szCs w:val="24"/>
        </w:rPr>
        <w:t>.</w:t>
      </w:r>
    </w:p>
    <w:p w:rsidR="00E42210" w:rsidRPr="0088105E" w:rsidRDefault="00E42210" w:rsidP="0088105E">
      <w:pPr>
        <w:pStyle w:val="ListParagraph"/>
        <w:numPr>
          <w:ilvl w:val="0"/>
          <w:numId w:val="27"/>
        </w:numPr>
        <w:spacing w:line="240" w:lineRule="auto"/>
        <w:ind w:left="360"/>
        <w:rPr>
          <w:rFonts w:ascii="Times New Roman" w:hAnsi="Times New Roman"/>
          <w:sz w:val="24"/>
          <w:szCs w:val="24"/>
        </w:rPr>
      </w:pPr>
      <w:r w:rsidRPr="0060753E">
        <w:rPr>
          <w:rFonts w:ascii="Times New Roman" w:hAnsi="Times New Roman"/>
          <w:sz w:val="24"/>
          <w:szCs w:val="24"/>
          <w:u w:val="single"/>
        </w:rPr>
        <w:t>Ecological approaches to preventing</w:t>
      </w:r>
      <w:r w:rsidRPr="0088105E">
        <w:rPr>
          <w:rFonts w:ascii="Times New Roman" w:hAnsi="Times New Roman"/>
          <w:sz w:val="24"/>
          <w:szCs w:val="24"/>
        </w:rPr>
        <w:t xml:space="preserve"> Lyme disease</w:t>
      </w:r>
      <w:r w:rsidR="00FD6605">
        <w:rPr>
          <w:rFonts w:ascii="Times New Roman" w:hAnsi="Times New Roman"/>
          <w:sz w:val="24"/>
          <w:szCs w:val="24"/>
        </w:rPr>
        <w:t xml:space="preserve"> </w:t>
      </w:r>
      <w:r w:rsidR="00597C25">
        <w:rPr>
          <w:rFonts w:ascii="Times New Roman" w:hAnsi="Times New Roman"/>
          <w:sz w:val="24"/>
          <w:szCs w:val="24"/>
        </w:rPr>
        <w:t>attempt to change</w:t>
      </w:r>
      <w:r w:rsidR="00FD6605">
        <w:rPr>
          <w:rFonts w:ascii="Times New Roman" w:hAnsi="Times New Roman"/>
          <w:sz w:val="24"/>
          <w:szCs w:val="24"/>
        </w:rPr>
        <w:t xml:space="preserve"> a biological community in ways that reduce the number of black-legged tick nymphs that are infected with Lyme disease bacteria. Attempts to</w:t>
      </w:r>
      <w:r w:rsidR="005A7AD7">
        <w:rPr>
          <w:rFonts w:ascii="Times New Roman" w:hAnsi="Times New Roman"/>
          <w:sz w:val="24"/>
          <w:szCs w:val="24"/>
        </w:rPr>
        <w:t xml:space="preserve"> eliminate</w:t>
      </w:r>
      <w:r w:rsidRPr="0088105E">
        <w:rPr>
          <w:rFonts w:ascii="Times New Roman" w:hAnsi="Times New Roman"/>
          <w:sz w:val="24"/>
          <w:szCs w:val="24"/>
        </w:rPr>
        <w:t xml:space="preserve"> white-tailed deer </w:t>
      </w:r>
      <w:r w:rsidR="005A7AD7">
        <w:rPr>
          <w:rFonts w:ascii="Times New Roman" w:hAnsi="Times New Roman"/>
          <w:sz w:val="24"/>
          <w:szCs w:val="24"/>
        </w:rPr>
        <w:t xml:space="preserve">from an area </w:t>
      </w:r>
      <w:r w:rsidRPr="0088105E">
        <w:rPr>
          <w:rFonts w:ascii="Times New Roman" w:hAnsi="Times New Roman"/>
          <w:sz w:val="24"/>
          <w:szCs w:val="24"/>
        </w:rPr>
        <w:t xml:space="preserve">(to reduce reproduction of black-legged ticks) and </w:t>
      </w:r>
      <w:r w:rsidR="00FD6605">
        <w:rPr>
          <w:rFonts w:ascii="Times New Roman" w:hAnsi="Times New Roman"/>
          <w:sz w:val="24"/>
          <w:szCs w:val="24"/>
        </w:rPr>
        <w:t>vaccinate</w:t>
      </w:r>
      <w:r w:rsidRPr="0088105E">
        <w:rPr>
          <w:rFonts w:ascii="Times New Roman" w:hAnsi="Times New Roman"/>
          <w:sz w:val="24"/>
          <w:szCs w:val="24"/>
        </w:rPr>
        <w:t xml:space="preserve"> white-footed mice (to reduce the portion of</w:t>
      </w:r>
      <w:r w:rsidR="005A7AD7">
        <w:rPr>
          <w:rFonts w:ascii="Times New Roman" w:hAnsi="Times New Roman"/>
          <w:sz w:val="24"/>
          <w:szCs w:val="24"/>
        </w:rPr>
        <w:t xml:space="preserve"> tick</w:t>
      </w:r>
      <w:r w:rsidRPr="0088105E">
        <w:rPr>
          <w:rFonts w:ascii="Times New Roman" w:hAnsi="Times New Roman"/>
          <w:sz w:val="24"/>
          <w:szCs w:val="24"/>
        </w:rPr>
        <w:t xml:space="preserve"> nymphs that are infected with</w:t>
      </w:r>
      <w:r w:rsidRPr="0088105E">
        <w:rPr>
          <w:rFonts w:ascii="Times New Roman" w:hAnsi="Times New Roman"/>
          <w:i/>
          <w:sz w:val="24"/>
          <w:szCs w:val="24"/>
        </w:rPr>
        <w:t xml:space="preserve"> </w:t>
      </w:r>
      <w:r w:rsidR="00C75451" w:rsidRPr="00C75451">
        <w:rPr>
          <w:rFonts w:ascii="Times New Roman" w:hAnsi="Times New Roman"/>
          <w:sz w:val="24"/>
          <w:szCs w:val="24"/>
        </w:rPr>
        <w:t>Lyme disease bacteria</w:t>
      </w:r>
      <w:r w:rsidRPr="0088105E">
        <w:rPr>
          <w:rFonts w:ascii="Times New Roman" w:hAnsi="Times New Roman"/>
          <w:sz w:val="24"/>
          <w:szCs w:val="24"/>
        </w:rPr>
        <w:t>) have</w:t>
      </w:r>
      <w:r w:rsidR="00FD6605">
        <w:rPr>
          <w:rFonts w:ascii="Times New Roman" w:hAnsi="Times New Roman"/>
          <w:sz w:val="24"/>
          <w:szCs w:val="24"/>
        </w:rPr>
        <w:t xml:space="preserve"> had</w:t>
      </w:r>
      <w:r w:rsidRPr="0088105E">
        <w:rPr>
          <w:rFonts w:ascii="Times New Roman" w:hAnsi="Times New Roman"/>
          <w:sz w:val="24"/>
          <w:szCs w:val="24"/>
        </w:rPr>
        <w:t xml:space="preserve"> only limited success</w:t>
      </w:r>
      <w:r w:rsidR="00FD6605">
        <w:rPr>
          <w:rFonts w:ascii="Times New Roman" w:hAnsi="Times New Roman"/>
          <w:sz w:val="24"/>
          <w:szCs w:val="24"/>
        </w:rPr>
        <w:t xml:space="preserve">, in part because </w:t>
      </w:r>
      <w:r w:rsidRPr="0088105E">
        <w:rPr>
          <w:rFonts w:ascii="Times New Roman" w:hAnsi="Times New Roman"/>
          <w:sz w:val="24"/>
          <w:szCs w:val="24"/>
        </w:rPr>
        <w:t xml:space="preserve">there are multiple alternate hosts for </w:t>
      </w:r>
      <w:r w:rsidR="005A7AD7">
        <w:rPr>
          <w:rFonts w:ascii="Times New Roman" w:hAnsi="Times New Roman"/>
          <w:sz w:val="24"/>
          <w:szCs w:val="24"/>
        </w:rPr>
        <w:t>tick adults and nymphs</w:t>
      </w:r>
      <w:r w:rsidRPr="0088105E">
        <w:rPr>
          <w:rFonts w:ascii="Times New Roman" w:hAnsi="Times New Roman"/>
          <w:sz w:val="24"/>
          <w:szCs w:val="24"/>
        </w:rPr>
        <w:t>.</w:t>
      </w:r>
      <w:r w:rsidR="003B321D">
        <w:rPr>
          <w:rFonts w:ascii="Times New Roman" w:hAnsi="Times New Roman"/>
          <w:sz w:val="24"/>
          <w:szCs w:val="24"/>
        </w:rPr>
        <w:t xml:space="preserve"> </w:t>
      </w:r>
      <w:r w:rsidR="005A7AD7">
        <w:rPr>
          <w:rFonts w:ascii="Times New Roman" w:hAnsi="Times New Roman"/>
          <w:sz w:val="24"/>
          <w:szCs w:val="24"/>
        </w:rPr>
        <w:t>This illustrates the importance of understanding</w:t>
      </w:r>
      <w:r w:rsidR="005A7AD7" w:rsidRPr="005A7AD7">
        <w:rPr>
          <w:rFonts w:ascii="Times New Roman" w:hAnsi="Times New Roman"/>
          <w:sz w:val="24"/>
          <w:szCs w:val="24"/>
        </w:rPr>
        <w:t xml:space="preserve"> </w:t>
      </w:r>
      <w:r w:rsidR="005A7AD7">
        <w:rPr>
          <w:rFonts w:ascii="Times New Roman" w:hAnsi="Times New Roman"/>
          <w:sz w:val="24"/>
          <w:szCs w:val="24"/>
        </w:rPr>
        <w:t xml:space="preserve">the </w:t>
      </w:r>
      <w:r w:rsidR="005A7AD7" w:rsidRPr="0060753E">
        <w:rPr>
          <w:rFonts w:ascii="Times New Roman" w:hAnsi="Times New Roman"/>
          <w:sz w:val="24"/>
          <w:szCs w:val="24"/>
          <w:u w:val="single"/>
        </w:rPr>
        <w:t>complex interactions in biological communities</w:t>
      </w:r>
      <w:r w:rsidR="005A7AD7">
        <w:rPr>
          <w:rFonts w:ascii="Times New Roman" w:hAnsi="Times New Roman"/>
          <w:sz w:val="24"/>
          <w:szCs w:val="24"/>
        </w:rPr>
        <w:t xml:space="preserve"> in order</w:t>
      </w:r>
      <w:r w:rsidR="003B321D">
        <w:rPr>
          <w:rFonts w:ascii="Times New Roman" w:hAnsi="Times New Roman"/>
          <w:sz w:val="24"/>
          <w:szCs w:val="24"/>
        </w:rPr>
        <w:t xml:space="preserve"> to develop effective</w:t>
      </w:r>
      <w:r w:rsidR="00FD6605">
        <w:rPr>
          <w:rFonts w:ascii="Times New Roman" w:hAnsi="Times New Roman"/>
          <w:sz w:val="24"/>
          <w:szCs w:val="24"/>
        </w:rPr>
        <w:t xml:space="preserve"> ecological</w:t>
      </w:r>
      <w:r w:rsidR="003B321D">
        <w:rPr>
          <w:rFonts w:ascii="Times New Roman" w:hAnsi="Times New Roman"/>
          <w:sz w:val="24"/>
          <w:szCs w:val="24"/>
        </w:rPr>
        <w:t xml:space="preserve"> approaches to prevention</w:t>
      </w:r>
      <w:r w:rsidR="00597C25">
        <w:rPr>
          <w:rFonts w:ascii="Times New Roman" w:hAnsi="Times New Roman"/>
          <w:sz w:val="24"/>
          <w:szCs w:val="24"/>
        </w:rPr>
        <w:t xml:space="preserve"> of Lyme disease</w:t>
      </w:r>
      <w:r w:rsidR="003B321D">
        <w:rPr>
          <w:rFonts w:ascii="Times New Roman" w:hAnsi="Times New Roman"/>
          <w:sz w:val="24"/>
          <w:szCs w:val="24"/>
        </w:rPr>
        <w:t>.</w:t>
      </w:r>
    </w:p>
    <w:p w:rsidR="009A5F0E" w:rsidRPr="0088105E" w:rsidRDefault="00E42210" w:rsidP="0088105E">
      <w:pPr>
        <w:pStyle w:val="ListParagraph"/>
        <w:numPr>
          <w:ilvl w:val="0"/>
          <w:numId w:val="27"/>
        </w:numPr>
        <w:spacing w:line="240" w:lineRule="auto"/>
        <w:ind w:left="360"/>
        <w:rPr>
          <w:rFonts w:ascii="Times New Roman" w:hAnsi="Times New Roman"/>
          <w:sz w:val="24"/>
          <w:szCs w:val="24"/>
        </w:rPr>
      </w:pPr>
      <w:r w:rsidRPr="0088105E">
        <w:rPr>
          <w:rFonts w:ascii="Times New Roman" w:hAnsi="Times New Roman"/>
          <w:sz w:val="24"/>
          <w:szCs w:val="24"/>
        </w:rPr>
        <w:t>Understanding the ecology</w:t>
      </w:r>
      <w:r w:rsidR="000C580C">
        <w:rPr>
          <w:rFonts w:ascii="Times New Roman" w:hAnsi="Times New Roman"/>
          <w:sz w:val="24"/>
          <w:szCs w:val="24"/>
        </w:rPr>
        <w:t xml:space="preserve"> and behavior</w:t>
      </w:r>
      <w:r w:rsidRPr="0088105E">
        <w:rPr>
          <w:rFonts w:ascii="Times New Roman" w:hAnsi="Times New Roman"/>
          <w:sz w:val="24"/>
          <w:szCs w:val="24"/>
        </w:rPr>
        <w:t xml:space="preserve"> of black-legged ticks </w:t>
      </w:r>
      <w:r w:rsidR="00C75451">
        <w:rPr>
          <w:rFonts w:ascii="Times New Roman" w:hAnsi="Times New Roman"/>
          <w:sz w:val="24"/>
          <w:szCs w:val="24"/>
        </w:rPr>
        <w:t>provides</w:t>
      </w:r>
      <w:r w:rsidRPr="0088105E">
        <w:rPr>
          <w:rFonts w:ascii="Times New Roman" w:hAnsi="Times New Roman"/>
          <w:sz w:val="24"/>
          <w:szCs w:val="24"/>
        </w:rPr>
        <w:t xml:space="preserve"> the basis for understanding how </w:t>
      </w:r>
      <w:r w:rsidR="003B321D">
        <w:rPr>
          <w:rFonts w:ascii="Times New Roman" w:hAnsi="Times New Roman"/>
          <w:sz w:val="24"/>
          <w:szCs w:val="24"/>
        </w:rPr>
        <w:t>a person can reduce his or her</w:t>
      </w:r>
      <w:r w:rsidRPr="0088105E">
        <w:rPr>
          <w:rFonts w:ascii="Times New Roman" w:hAnsi="Times New Roman"/>
          <w:sz w:val="24"/>
          <w:szCs w:val="24"/>
        </w:rPr>
        <w:t xml:space="preserve"> risk of Lyme disease.</w:t>
      </w:r>
    </w:p>
    <w:p w:rsidR="00833117" w:rsidRPr="00AE0881" w:rsidRDefault="00833117" w:rsidP="00833117">
      <w:r w:rsidRPr="00183D61">
        <w:t xml:space="preserve">In accord with the </w:t>
      </w:r>
      <w:r w:rsidRPr="00183D61">
        <w:rPr>
          <w:u w:val="single"/>
        </w:rPr>
        <w:t>Next Generation Science Standards</w:t>
      </w:r>
      <w:r w:rsidRPr="00183D61">
        <w:rPr>
          <w:rStyle w:val="FootnoteReference"/>
        </w:rPr>
        <w:footnoteReference w:id="2"/>
      </w:r>
      <w:r w:rsidRPr="00183D61">
        <w:t xml:space="preserve">: </w:t>
      </w:r>
    </w:p>
    <w:p w:rsidR="00AE0881" w:rsidRPr="006E2D0D" w:rsidRDefault="00833117" w:rsidP="006E2D0D">
      <w:pPr>
        <w:pStyle w:val="ListParagraph"/>
        <w:numPr>
          <w:ilvl w:val="0"/>
          <w:numId w:val="24"/>
        </w:numPr>
        <w:spacing w:line="240" w:lineRule="auto"/>
        <w:ind w:left="360"/>
        <w:rPr>
          <w:rFonts w:ascii="Times New Roman" w:hAnsi="Times New Roman"/>
          <w:sz w:val="24"/>
        </w:rPr>
      </w:pPr>
      <w:r w:rsidRPr="006E2D0D">
        <w:rPr>
          <w:rFonts w:ascii="Times New Roman" w:hAnsi="Times New Roman"/>
          <w:sz w:val="24"/>
        </w:rPr>
        <w:t>This activity will help students to meet Performance Expectation</w:t>
      </w:r>
      <w:r w:rsidR="00AE0881" w:rsidRPr="006E2D0D">
        <w:rPr>
          <w:rFonts w:ascii="Times New Roman" w:hAnsi="Times New Roman"/>
          <w:sz w:val="24"/>
        </w:rPr>
        <w:t xml:space="preserve"> HS-LS4-5</w:t>
      </w:r>
      <w:r w:rsidR="006E2D0D" w:rsidRPr="006E2D0D">
        <w:rPr>
          <w:rFonts w:ascii="Times New Roman" w:hAnsi="Times New Roman"/>
          <w:sz w:val="24"/>
        </w:rPr>
        <w:t>,</w:t>
      </w:r>
      <w:r w:rsidR="00AE0881" w:rsidRPr="006E2D0D">
        <w:rPr>
          <w:rFonts w:ascii="Times New Roman" w:hAnsi="Times New Roman"/>
          <w:sz w:val="24"/>
        </w:rPr>
        <w:t xml:space="preserve"> "</w:t>
      </w:r>
      <w:r w:rsidR="006E2D0D" w:rsidRPr="006E2D0D">
        <w:rPr>
          <w:rFonts w:ascii="Times New Roman" w:hAnsi="Times New Roman"/>
          <w:sz w:val="24"/>
        </w:rPr>
        <w:t>Evaluate</w:t>
      </w:r>
      <w:r w:rsidR="00AE0881" w:rsidRPr="006E2D0D">
        <w:rPr>
          <w:rFonts w:ascii="Times New Roman" w:hAnsi="Times New Roman"/>
          <w:sz w:val="24"/>
        </w:rPr>
        <w:t xml:space="preserve"> the evidence supporting claims that changes in environmental conditions may result in increases in the number of individuals of some species</w:t>
      </w:r>
      <w:r w:rsidR="006E2D0D" w:rsidRPr="006E2D0D">
        <w:rPr>
          <w:rFonts w:ascii="Times New Roman" w:hAnsi="Times New Roman"/>
          <w:sz w:val="24"/>
        </w:rPr>
        <w:t>…</w:t>
      </w:r>
      <w:r w:rsidR="00AE0881" w:rsidRPr="006E2D0D">
        <w:rPr>
          <w:rFonts w:ascii="Times New Roman" w:hAnsi="Times New Roman"/>
          <w:sz w:val="24"/>
        </w:rPr>
        <w:t>"</w:t>
      </w:r>
    </w:p>
    <w:p w:rsidR="00AE0881" w:rsidRDefault="00AE0881" w:rsidP="00AE0881">
      <w:pPr>
        <w:pStyle w:val="ListParagraph"/>
        <w:numPr>
          <w:ilvl w:val="0"/>
          <w:numId w:val="24"/>
        </w:numPr>
        <w:spacing w:line="240" w:lineRule="auto"/>
        <w:ind w:left="360"/>
        <w:rPr>
          <w:rFonts w:ascii="Times New Roman" w:hAnsi="Times New Roman"/>
          <w:sz w:val="24"/>
          <w:szCs w:val="24"/>
        </w:rPr>
      </w:pPr>
      <w:r>
        <w:rPr>
          <w:rFonts w:ascii="Times New Roman" w:hAnsi="Times New Roman"/>
          <w:sz w:val="24"/>
          <w:szCs w:val="24"/>
        </w:rPr>
        <w:lastRenderedPageBreak/>
        <w:t>This activity helps students to understand</w:t>
      </w:r>
      <w:r w:rsidRPr="00183D61">
        <w:rPr>
          <w:rFonts w:ascii="Times New Roman" w:hAnsi="Times New Roman"/>
          <w:sz w:val="24"/>
          <w:szCs w:val="24"/>
        </w:rPr>
        <w:t xml:space="preserve"> the Disciplinary Core Idea, LS</w:t>
      </w:r>
      <w:r>
        <w:rPr>
          <w:rFonts w:ascii="Times New Roman" w:hAnsi="Times New Roman"/>
          <w:sz w:val="24"/>
          <w:szCs w:val="24"/>
        </w:rPr>
        <w:t>4.C</w:t>
      </w:r>
      <w:r w:rsidR="006E2D0D">
        <w:rPr>
          <w:rFonts w:ascii="Times New Roman" w:hAnsi="Times New Roman"/>
          <w:sz w:val="24"/>
          <w:szCs w:val="24"/>
        </w:rPr>
        <w:t>:</w:t>
      </w:r>
      <w:r>
        <w:rPr>
          <w:rFonts w:ascii="Times New Roman" w:hAnsi="Times New Roman"/>
          <w:sz w:val="24"/>
          <w:szCs w:val="24"/>
        </w:rPr>
        <w:t xml:space="preserve"> Adaptation</w:t>
      </w:r>
      <w:r w:rsidR="006E2D0D">
        <w:rPr>
          <w:rFonts w:ascii="Times New Roman" w:hAnsi="Times New Roman"/>
          <w:sz w:val="24"/>
          <w:szCs w:val="24"/>
        </w:rPr>
        <w:t xml:space="preserve"> –</w:t>
      </w:r>
      <w:r>
        <w:rPr>
          <w:rFonts w:ascii="Times New Roman" w:hAnsi="Times New Roman"/>
          <w:sz w:val="24"/>
          <w:szCs w:val="24"/>
        </w:rPr>
        <w:t xml:space="preserve"> "</w:t>
      </w:r>
      <w:r w:rsidR="006E2D0D">
        <w:rPr>
          <w:rFonts w:ascii="Times New Roman" w:hAnsi="Times New Roman"/>
          <w:sz w:val="24"/>
          <w:szCs w:val="24"/>
        </w:rPr>
        <w:t>Natural</w:t>
      </w:r>
      <w:r>
        <w:rPr>
          <w:rFonts w:ascii="Times New Roman" w:hAnsi="Times New Roman"/>
          <w:sz w:val="24"/>
          <w:szCs w:val="24"/>
        </w:rPr>
        <w:t xml:space="preserve"> selection leads to </w:t>
      </w:r>
      <w:proofErr w:type="gramStart"/>
      <w:r>
        <w:rPr>
          <w:rFonts w:ascii="Times New Roman" w:hAnsi="Times New Roman"/>
          <w:sz w:val="24"/>
          <w:szCs w:val="24"/>
        </w:rPr>
        <w:t>adaptation, that</w:t>
      </w:r>
      <w:proofErr w:type="gramEnd"/>
      <w:r>
        <w:rPr>
          <w:rFonts w:ascii="Times New Roman" w:hAnsi="Times New Roman"/>
          <w:sz w:val="24"/>
          <w:szCs w:val="24"/>
        </w:rPr>
        <w:t xml:space="preserve"> is</w:t>
      </w:r>
      <w:r w:rsidR="00307DE7">
        <w:rPr>
          <w:rFonts w:ascii="Times New Roman" w:hAnsi="Times New Roman"/>
          <w:sz w:val="24"/>
          <w:szCs w:val="24"/>
        </w:rPr>
        <w:t>,</w:t>
      </w:r>
      <w:r>
        <w:rPr>
          <w:rFonts w:ascii="Times New Roman" w:hAnsi="Times New Roman"/>
          <w:sz w:val="24"/>
          <w:szCs w:val="24"/>
        </w:rPr>
        <w:t xml:space="preserve"> to a population dominated by organisms that are anatomically</w:t>
      </w:r>
      <w:r w:rsidR="000C580C">
        <w:rPr>
          <w:rFonts w:ascii="Times New Roman" w:hAnsi="Times New Roman"/>
          <w:sz w:val="24"/>
          <w:szCs w:val="24"/>
        </w:rPr>
        <w:t>,</w:t>
      </w:r>
      <w:r>
        <w:rPr>
          <w:rFonts w:ascii="Times New Roman" w:hAnsi="Times New Roman"/>
          <w:sz w:val="24"/>
          <w:szCs w:val="24"/>
        </w:rPr>
        <w:t xml:space="preserve"> behaviorally and physiologically well suited to survive and reproduce in a specific environment."… "Changes in the physical environment, whether naturally occurring or human induced, have thus contributed to the expansion of some species…."</w:t>
      </w:r>
    </w:p>
    <w:p w:rsidR="00AE0881" w:rsidRPr="00183D61" w:rsidRDefault="00AE0881" w:rsidP="00AE0881">
      <w:pPr>
        <w:pStyle w:val="ListParagraph"/>
        <w:numPr>
          <w:ilvl w:val="0"/>
          <w:numId w:val="24"/>
        </w:numPr>
        <w:spacing w:line="240" w:lineRule="auto"/>
        <w:ind w:left="360"/>
        <w:rPr>
          <w:rFonts w:ascii="Times New Roman" w:hAnsi="Times New Roman"/>
          <w:i/>
          <w:sz w:val="24"/>
          <w:szCs w:val="24"/>
        </w:rPr>
      </w:pPr>
      <w:r>
        <w:rPr>
          <w:rFonts w:ascii="Times New Roman" w:hAnsi="Times New Roman"/>
          <w:sz w:val="24"/>
          <w:szCs w:val="24"/>
        </w:rPr>
        <w:t>In this activity students engage</w:t>
      </w:r>
      <w:r w:rsidRPr="00183D61">
        <w:rPr>
          <w:rFonts w:ascii="Times New Roman" w:hAnsi="Times New Roman"/>
          <w:sz w:val="24"/>
          <w:szCs w:val="24"/>
        </w:rPr>
        <w:t xml:space="preserve"> in </w:t>
      </w:r>
      <w:r w:rsidR="00D724C7">
        <w:rPr>
          <w:rFonts w:ascii="Times New Roman" w:hAnsi="Times New Roman"/>
          <w:sz w:val="24"/>
          <w:szCs w:val="24"/>
        </w:rPr>
        <w:t>three scientific</w:t>
      </w:r>
      <w:r w:rsidR="005A7AD7">
        <w:rPr>
          <w:rFonts w:ascii="Times New Roman" w:hAnsi="Times New Roman"/>
          <w:sz w:val="24"/>
          <w:szCs w:val="24"/>
        </w:rPr>
        <w:t xml:space="preserve"> practice</w:t>
      </w:r>
      <w:r w:rsidR="00C12568">
        <w:rPr>
          <w:rFonts w:ascii="Times New Roman" w:hAnsi="Times New Roman"/>
          <w:sz w:val="24"/>
          <w:szCs w:val="24"/>
        </w:rPr>
        <w:t>s</w:t>
      </w:r>
      <w:r w:rsidR="005A7AD7">
        <w:rPr>
          <w:rFonts w:ascii="Times New Roman" w:hAnsi="Times New Roman"/>
          <w:sz w:val="24"/>
          <w:szCs w:val="24"/>
        </w:rPr>
        <w:t>,</w:t>
      </w:r>
      <w:r w:rsidRPr="00183D61">
        <w:rPr>
          <w:rFonts w:ascii="Times New Roman" w:hAnsi="Times New Roman"/>
          <w:sz w:val="24"/>
          <w:szCs w:val="24"/>
        </w:rPr>
        <w:t xml:space="preserve"> </w:t>
      </w:r>
      <w:r w:rsidR="00FD6605">
        <w:rPr>
          <w:rFonts w:ascii="Times New Roman" w:hAnsi="Times New Roman"/>
          <w:sz w:val="24"/>
          <w:szCs w:val="24"/>
        </w:rPr>
        <w:t xml:space="preserve">interpreting data, </w:t>
      </w:r>
      <w:r w:rsidRPr="00183D61">
        <w:rPr>
          <w:rFonts w:ascii="Times New Roman" w:hAnsi="Times New Roman"/>
          <w:sz w:val="24"/>
          <w:szCs w:val="24"/>
        </w:rPr>
        <w:t>constructing explanations</w:t>
      </w:r>
      <w:r w:rsidR="00C12568">
        <w:rPr>
          <w:rFonts w:ascii="Times New Roman" w:hAnsi="Times New Roman"/>
          <w:sz w:val="24"/>
          <w:szCs w:val="24"/>
        </w:rPr>
        <w:t xml:space="preserve"> and arguing from evidence</w:t>
      </w:r>
      <w:r>
        <w:rPr>
          <w:rFonts w:ascii="Times New Roman" w:hAnsi="Times New Roman"/>
          <w:sz w:val="24"/>
          <w:szCs w:val="24"/>
        </w:rPr>
        <w:t>.</w:t>
      </w:r>
    </w:p>
    <w:p w:rsidR="006E2D0D" w:rsidRDefault="00AE0881" w:rsidP="006E2D0D">
      <w:pPr>
        <w:pStyle w:val="ListParagraph"/>
        <w:numPr>
          <w:ilvl w:val="0"/>
          <w:numId w:val="25"/>
        </w:numPr>
        <w:spacing w:after="0" w:line="240" w:lineRule="auto"/>
        <w:ind w:left="360"/>
        <w:rPr>
          <w:rFonts w:ascii="Times New Roman" w:hAnsi="Times New Roman"/>
          <w:sz w:val="24"/>
          <w:szCs w:val="24"/>
        </w:rPr>
      </w:pPr>
      <w:r w:rsidRPr="00183D61">
        <w:rPr>
          <w:rFonts w:ascii="Times New Roman" w:hAnsi="Times New Roman"/>
          <w:sz w:val="24"/>
          <w:szCs w:val="24"/>
        </w:rPr>
        <w:t xml:space="preserve">This activity </w:t>
      </w:r>
      <w:r w:rsidR="005A7AD7">
        <w:rPr>
          <w:rFonts w:ascii="Times New Roman" w:hAnsi="Times New Roman"/>
          <w:sz w:val="24"/>
          <w:szCs w:val="24"/>
        </w:rPr>
        <w:t>provides</w:t>
      </w:r>
      <w:r w:rsidRPr="00183D61">
        <w:rPr>
          <w:rFonts w:ascii="Times New Roman" w:hAnsi="Times New Roman"/>
          <w:sz w:val="24"/>
          <w:szCs w:val="24"/>
        </w:rPr>
        <w:t xml:space="preserve"> the opportunity</w:t>
      </w:r>
      <w:r w:rsidR="005A7AD7">
        <w:rPr>
          <w:rFonts w:ascii="Times New Roman" w:hAnsi="Times New Roman"/>
          <w:sz w:val="24"/>
          <w:szCs w:val="24"/>
        </w:rPr>
        <w:t xml:space="preserve"> for students</w:t>
      </w:r>
      <w:r w:rsidRPr="00183D61">
        <w:rPr>
          <w:rFonts w:ascii="Times New Roman" w:hAnsi="Times New Roman"/>
          <w:sz w:val="24"/>
          <w:szCs w:val="24"/>
        </w:rPr>
        <w:t xml:space="preserve"> to learn about </w:t>
      </w:r>
      <w:r w:rsidR="00CA0E73">
        <w:rPr>
          <w:rFonts w:ascii="Times New Roman" w:hAnsi="Times New Roman"/>
          <w:sz w:val="24"/>
          <w:szCs w:val="24"/>
        </w:rPr>
        <w:t>the crosscutting concept,</w:t>
      </w:r>
      <w:r>
        <w:rPr>
          <w:rFonts w:ascii="Times New Roman" w:hAnsi="Times New Roman"/>
          <w:sz w:val="24"/>
          <w:szCs w:val="24"/>
        </w:rPr>
        <w:t xml:space="preserve"> </w:t>
      </w:r>
      <w:r w:rsidRPr="00183D61">
        <w:rPr>
          <w:rFonts w:ascii="Times New Roman" w:hAnsi="Times New Roman"/>
          <w:sz w:val="24"/>
          <w:szCs w:val="24"/>
        </w:rPr>
        <w:t>stability and change.</w:t>
      </w:r>
    </w:p>
    <w:p w:rsidR="008D7844" w:rsidRPr="009A5F0E" w:rsidRDefault="008D7844" w:rsidP="006E2D0D">
      <w:pPr>
        <w:pStyle w:val="ListParagraph"/>
        <w:spacing w:after="0" w:line="240" w:lineRule="auto"/>
        <w:ind w:left="360"/>
      </w:pPr>
    </w:p>
    <w:p w:rsidR="00AE0881" w:rsidRPr="00183D61" w:rsidRDefault="00AE0881" w:rsidP="00AE0881">
      <w:pPr>
        <w:widowControl w:val="0"/>
        <w:autoSpaceDE w:val="0"/>
        <w:autoSpaceDN w:val="0"/>
        <w:adjustRightInd w:val="0"/>
      </w:pPr>
      <w:r w:rsidRPr="00183D61">
        <w:rPr>
          <w:b/>
        </w:rPr>
        <w:t>Instructional Suggestions and Background Information</w:t>
      </w:r>
    </w:p>
    <w:p w:rsidR="00FD6605" w:rsidRDefault="000C580C" w:rsidP="00AE0881">
      <w:r>
        <w:t>As</w:t>
      </w:r>
      <w:r w:rsidR="00EF4395">
        <w:t xml:space="preserve"> </w:t>
      </w:r>
      <w:r w:rsidR="00EF4395" w:rsidRPr="00FD6605">
        <w:rPr>
          <w:u w:val="single"/>
        </w:rPr>
        <w:t>background for this activity</w:t>
      </w:r>
      <w:r w:rsidR="00EF4395">
        <w:t>, it will be helpful if your students are familiar with</w:t>
      </w:r>
      <w:r w:rsidR="00FD6605">
        <w:t>:</w:t>
      </w:r>
    </w:p>
    <w:p w:rsidR="00FD6605" w:rsidRPr="00FE589C" w:rsidRDefault="00EF4395" w:rsidP="00940415">
      <w:pPr>
        <w:pStyle w:val="ListParagraph"/>
        <w:numPr>
          <w:ilvl w:val="0"/>
          <w:numId w:val="25"/>
        </w:numPr>
        <w:spacing w:line="240" w:lineRule="auto"/>
        <w:ind w:left="360"/>
        <w:rPr>
          <w:rFonts w:ascii="Times New Roman" w:hAnsi="Times New Roman"/>
          <w:sz w:val="24"/>
          <w:szCs w:val="24"/>
        </w:rPr>
      </w:pPr>
      <w:r w:rsidRPr="00FE589C">
        <w:rPr>
          <w:rFonts w:ascii="Times New Roman" w:hAnsi="Times New Roman"/>
          <w:sz w:val="24"/>
          <w:szCs w:val="24"/>
        </w:rPr>
        <w:t>interactions in biological communities (e.g. herbivory, predation and parasitism)</w:t>
      </w:r>
    </w:p>
    <w:p w:rsidR="00EF4395" w:rsidRPr="00FE589C" w:rsidRDefault="00EF4395" w:rsidP="00940415">
      <w:pPr>
        <w:pStyle w:val="ListParagraph"/>
        <w:numPr>
          <w:ilvl w:val="0"/>
          <w:numId w:val="25"/>
        </w:numPr>
        <w:spacing w:line="240" w:lineRule="auto"/>
        <w:ind w:left="360"/>
        <w:rPr>
          <w:rFonts w:ascii="Times New Roman" w:hAnsi="Times New Roman"/>
          <w:sz w:val="24"/>
          <w:szCs w:val="24"/>
        </w:rPr>
      </w:pPr>
      <w:proofErr w:type="gramStart"/>
      <w:r w:rsidRPr="00FE589C">
        <w:rPr>
          <w:rFonts w:ascii="Times New Roman" w:hAnsi="Times New Roman"/>
          <w:sz w:val="24"/>
          <w:szCs w:val="24"/>
        </w:rPr>
        <w:t>succession</w:t>
      </w:r>
      <w:proofErr w:type="gramEnd"/>
      <w:r w:rsidRPr="00FE589C">
        <w:rPr>
          <w:rFonts w:ascii="Times New Roman" w:hAnsi="Times New Roman"/>
          <w:sz w:val="24"/>
          <w:szCs w:val="24"/>
        </w:rPr>
        <w:t xml:space="preserve"> (e.g. using the analysis and discussion activity, "Changing Biological Communities – Disturbance and Succession", available at</w:t>
      </w:r>
      <w:r w:rsidR="00FE589C" w:rsidRPr="00FE589C">
        <w:rPr>
          <w:rFonts w:ascii="Times New Roman" w:hAnsi="Times New Roman"/>
          <w:sz w:val="24"/>
          <w:szCs w:val="24"/>
        </w:rPr>
        <w:t xml:space="preserve"> </w:t>
      </w:r>
      <w:hyperlink r:id="rId9" w:history="1">
        <w:r w:rsidR="00FE589C" w:rsidRPr="00FE589C">
          <w:rPr>
            <w:rStyle w:val="Hyperlink"/>
            <w:rFonts w:ascii="Times New Roman" w:hAnsi="Times New Roman"/>
            <w:sz w:val="24"/>
            <w:szCs w:val="24"/>
          </w:rPr>
          <w:t>http://serendipstudio.org/exchange/bioactivities/succession</w:t>
        </w:r>
      </w:hyperlink>
      <w:r w:rsidRPr="00FE589C">
        <w:rPr>
          <w:rFonts w:ascii="Times New Roman" w:hAnsi="Times New Roman"/>
          <w:sz w:val="24"/>
          <w:szCs w:val="24"/>
        </w:rPr>
        <w:t>).</w:t>
      </w:r>
    </w:p>
    <w:p w:rsidR="00AE0881" w:rsidRDefault="00AE0881" w:rsidP="00AE0881">
      <w:r w:rsidRPr="006A538F">
        <w:rPr>
          <w:u w:val="single"/>
        </w:rPr>
        <w:t>To maximize student participation and learning</w:t>
      </w:r>
      <w:r>
        <w:t>, I suggest that</w:t>
      </w:r>
      <w:r w:rsidR="005A7AD7">
        <w:t>, for each</w:t>
      </w:r>
      <w:r w:rsidR="00C12568">
        <w:t xml:space="preserve"> page </w:t>
      </w:r>
      <w:r w:rsidR="00560D0B">
        <w:t>of the Student Handout</w:t>
      </w:r>
      <w:r w:rsidR="005A7AD7">
        <w:t>,</w:t>
      </w:r>
      <w:r>
        <w:t xml:space="preserve"> you </w:t>
      </w:r>
      <w:r w:rsidR="00095069">
        <w:t>have your students work individually, in pairs, or in small groups to complete the questions and then have a class discussion of student answers to probe their thinking and guide them to a sound understanding of the concepts and information covered in that section of the activity. You may want to try having your students work in groups of four, each with a specific task</w:t>
      </w:r>
      <w:r w:rsidR="00CD69FB">
        <w:t>. One student is the facilitator (responsible for keeping</w:t>
      </w:r>
      <w:r w:rsidR="00940415">
        <w:t xml:space="preserve"> the</w:t>
      </w:r>
      <w:r w:rsidR="00CD69FB">
        <w:t xml:space="preserve"> group on task and time management). Another student is the reader (reads information out loud). Another student is the recorder (records the answers in the Student Handout that the group turns in). The fourth student in each group is the spokesperson (reports out to the class during class discussions).</w:t>
      </w:r>
      <w:r w:rsidR="00316552">
        <w:rPr>
          <w:rStyle w:val="FootnoteReference"/>
        </w:rPr>
        <w:footnoteReference w:id="3"/>
      </w:r>
    </w:p>
    <w:p w:rsidR="002F156F" w:rsidRDefault="002F156F" w:rsidP="00AE0881"/>
    <w:p w:rsidR="00620F54" w:rsidRDefault="00620F54" w:rsidP="00620F54">
      <w:r>
        <w:t xml:space="preserve">A </w:t>
      </w:r>
      <w:r w:rsidRPr="00F34FEA">
        <w:rPr>
          <w:u w:val="single"/>
        </w:rPr>
        <w:t>key</w:t>
      </w:r>
      <w:r>
        <w:t xml:space="preserve"> is available upon request to the author (</w:t>
      </w:r>
      <w:hyperlink r:id="rId10" w:history="1">
        <w:r w:rsidRPr="00D00239">
          <w:rPr>
            <w:rStyle w:val="Hyperlink"/>
          </w:rPr>
          <w:t>iwaldron@sas.upenn.edu</w:t>
        </w:r>
      </w:hyperlink>
      <w:r>
        <w:t>). The following paragraphs provide additional instructional suggestions and background information.</w:t>
      </w:r>
    </w:p>
    <w:p w:rsidR="00620F54" w:rsidRDefault="00620F54" w:rsidP="00AE0881"/>
    <w:p w:rsidR="00435C03" w:rsidRDefault="00435C03" w:rsidP="00AE0881">
      <w:r w:rsidRPr="00435C03">
        <w:rPr>
          <w:u w:val="single"/>
        </w:rPr>
        <w:t>Pages 1-2</w:t>
      </w:r>
      <w:r>
        <w:t xml:space="preserve"> of the Student Handout introduce the students to the adaptations and lifecycle of black-legged ticks and the complex interactions between multiple types of organisms that </w:t>
      </w:r>
      <w:r w:rsidR="00560D0B">
        <w:t>interact to influence</w:t>
      </w:r>
      <w:r>
        <w:t xml:space="preserve"> human risk of Lyme disease. Students will need this information not only to answer the questions on pages 1-2</w:t>
      </w:r>
      <w:r w:rsidR="00560D0B" w:rsidRPr="00560D0B">
        <w:t xml:space="preserve"> </w:t>
      </w:r>
      <w:r w:rsidR="00560D0B">
        <w:t>of the Student Handout</w:t>
      </w:r>
      <w:r>
        <w:t xml:space="preserve">, but also </w:t>
      </w:r>
      <w:r w:rsidR="00560D0B">
        <w:t>for questions on later pages</w:t>
      </w:r>
      <w:r>
        <w:t xml:space="preserve">. You may want to point this out to your students to </w:t>
      </w:r>
      <w:r w:rsidRPr="00435C03">
        <w:rPr>
          <w:u w:val="single"/>
        </w:rPr>
        <w:t>encourage careful reading</w:t>
      </w:r>
      <w:r>
        <w:t>, or perhaps you might want to suggest that they should read like detectives who are looking for clues to figure out the Lyme disease mystery.</w:t>
      </w:r>
    </w:p>
    <w:p w:rsidR="00CE6254" w:rsidRDefault="00CE6254" w:rsidP="00AE0881"/>
    <w:p w:rsidR="00435C03" w:rsidRDefault="00C43F27" w:rsidP="00C43F27">
      <w:r>
        <w:t xml:space="preserve">To increase readability, the Student Handout uses common names rather than the </w:t>
      </w:r>
      <w:r w:rsidRPr="005A7AD7">
        <w:rPr>
          <w:u w:val="single"/>
        </w:rPr>
        <w:t>scientific names</w:t>
      </w:r>
      <w:r>
        <w:t xml:space="preserve"> for the various species mentioned. Th</w:t>
      </w:r>
      <w:r w:rsidR="00940415">
        <w:t>e</w:t>
      </w:r>
      <w:r>
        <w:t xml:space="preserve"> table </w:t>
      </w:r>
      <w:r w:rsidR="00940415">
        <w:t xml:space="preserve">on the next page </w:t>
      </w:r>
      <w:r>
        <w:t xml:space="preserve">shows the scientific species names for the </w:t>
      </w:r>
      <w:r w:rsidR="002E0142">
        <w:t>most important specific</w:t>
      </w:r>
      <w:r>
        <w:t xml:space="preserve"> organisms discussed in the Student Handout</w:t>
      </w:r>
      <w:r w:rsidR="002A70FB">
        <w:t>. If you prefer</w:t>
      </w:r>
      <w:r w:rsidR="00AC5931">
        <w:t xml:space="preserve"> </w:t>
      </w:r>
      <w:r w:rsidR="002A70FB">
        <w:t>to use the scientific names instead of</w:t>
      </w:r>
      <w:r w:rsidR="008C49EB">
        <w:t xml:space="preserve"> or in addition to</w:t>
      </w:r>
      <w:r w:rsidR="002A70FB">
        <w:t xml:space="preserve"> the common names</w:t>
      </w:r>
      <w:r w:rsidR="000C580C">
        <w:t xml:space="preserve"> in the Student Handout</w:t>
      </w:r>
      <w:r>
        <w:t xml:space="preserve">, </w:t>
      </w:r>
      <w:r w:rsidR="00940415">
        <w:t>you can easily modify the W</w:t>
      </w:r>
      <w:r w:rsidR="002A70FB">
        <w:t>ord document</w:t>
      </w:r>
      <w:r>
        <w:t>.</w:t>
      </w:r>
    </w:p>
    <w:p w:rsidR="00435C03" w:rsidRDefault="00435C03">
      <w:r>
        <w:br w:type="page"/>
      </w:r>
    </w:p>
    <w:p w:rsidR="00C43F27" w:rsidRPr="00940415" w:rsidRDefault="00C43F27" w:rsidP="00C43F27">
      <w:pPr>
        <w:rPr>
          <w:sz w:val="16"/>
          <w:szCs w:val="16"/>
        </w:rPr>
      </w:pPr>
    </w:p>
    <w:tbl>
      <w:tblPr>
        <w:tblStyle w:val="TableGrid"/>
        <w:tblW w:w="0" w:type="auto"/>
        <w:jc w:val="center"/>
        <w:tblLook w:val="04A0" w:firstRow="1" w:lastRow="0" w:firstColumn="1" w:lastColumn="0" w:noHBand="0" w:noVBand="1"/>
      </w:tblPr>
      <w:tblGrid>
        <w:gridCol w:w="3542"/>
        <w:gridCol w:w="2629"/>
      </w:tblGrid>
      <w:tr w:rsidR="00C43F27" w:rsidTr="00C43F27">
        <w:trPr>
          <w:jc w:val="center"/>
        </w:trPr>
        <w:tc>
          <w:tcPr>
            <w:tcW w:w="0" w:type="auto"/>
          </w:tcPr>
          <w:p w:rsidR="00C43F27" w:rsidRPr="00C43F27" w:rsidRDefault="00C43F27" w:rsidP="00C43F27">
            <w:pPr>
              <w:jc w:val="center"/>
              <w:rPr>
                <w:b/>
              </w:rPr>
            </w:pPr>
            <w:r w:rsidRPr="00C43F27">
              <w:rPr>
                <w:b/>
              </w:rPr>
              <w:t>Common Name</w:t>
            </w:r>
          </w:p>
        </w:tc>
        <w:tc>
          <w:tcPr>
            <w:tcW w:w="0" w:type="auto"/>
          </w:tcPr>
          <w:p w:rsidR="00C43F27" w:rsidRPr="00C43F27" w:rsidRDefault="00C43F27" w:rsidP="00C43F27">
            <w:pPr>
              <w:jc w:val="center"/>
              <w:rPr>
                <w:b/>
              </w:rPr>
            </w:pPr>
            <w:r w:rsidRPr="00C43F27">
              <w:rPr>
                <w:b/>
              </w:rPr>
              <w:t>Scientific Species Name</w:t>
            </w:r>
          </w:p>
        </w:tc>
      </w:tr>
      <w:tr w:rsidR="00C43F27" w:rsidTr="00C43F27">
        <w:trPr>
          <w:jc w:val="center"/>
        </w:trPr>
        <w:tc>
          <w:tcPr>
            <w:tcW w:w="0" w:type="auto"/>
          </w:tcPr>
          <w:p w:rsidR="00C43F27" w:rsidRDefault="00C43F27" w:rsidP="00A83894">
            <w:r>
              <w:t>Lyme disease bacteria</w:t>
            </w:r>
          </w:p>
        </w:tc>
        <w:tc>
          <w:tcPr>
            <w:tcW w:w="0" w:type="auto"/>
          </w:tcPr>
          <w:p w:rsidR="00C43F27" w:rsidRPr="00CD69FB" w:rsidRDefault="00C43F27" w:rsidP="00A83894">
            <w:proofErr w:type="spellStart"/>
            <w:r w:rsidRPr="00CD69FB">
              <w:rPr>
                <w:i/>
              </w:rPr>
              <w:t>Borrelia</w:t>
            </w:r>
            <w:proofErr w:type="spellEnd"/>
            <w:r w:rsidRPr="00CD69FB">
              <w:rPr>
                <w:i/>
              </w:rPr>
              <w:t xml:space="preserve"> </w:t>
            </w:r>
            <w:proofErr w:type="spellStart"/>
            <w:r w:rsidRPr="00CD69FB">
              <w:rPr>
                <w:i/>
              </w:rPr>
              <w:t>burgdorferi</w:t>
            </w:r>
            <w:proofErr w:type="spellEnd"/>
          </w:p>
        </w:tc>
      </w:tr>
      <w:tr w:rsidR="00C43F27" w:rsidTr="00C43F27">
        <w:trPr>
          <w:jc w:val="center"/>
        </w:trPr>
        <w:tc>
          <w:tcPr>
            <w:tcW w:w="0" w:type="auto"/>
          </w:tcPr>
          <w:p w:rsidR="00C43F27" w:rsidRDefault="00C43F27" w:rsidP="00561126">
            <w:r>
              <w:t xml:space="preserve">Black-legged tick </w:t>
            </w:r>
            <w:r w:rsidR="00561126">
              <w:t>(a.k.a. deer</w:t>
            </w:r>
            <w:r>
              <w:t xml:space="preserve"> tick</w:t>
            </w:r>
            <w:r w:rsidR="00561126">
              <w:t>)</w:t>
            </w:r>
          </w:p>
        </w:tc>
        <w:tc>
          <w:tcPr>
            <w:tcW w:w="0" w:type="auto"/>
          </w:tcPr>
          <w:p w:rsidR="00C43F27" w:rsidRDefault="00C43F27" w:rsidP="00A83894">
            <w:proofErr w:type="spellStart"/>
            <w:r w:rsidRPr="00A627E3">
              <w:rPr>
                <w:i/>
              </w:rPr>
              <w:t>Ixodes</w:t>
            </w:r>
            <w:proofErr w:type="spellEnd"/>
            <w:r w:rsidRPr="00A627E3">
              <w:rPr>
                <w:i/>
              </w:rPr>
              <w:t xml:space="preserve"> </w:t>
            </w:r>
            <w:proofErr w:type="spellStart"/>
            <w:r w:rsidRPr="00A627E3">
              <w:rPr>
                <w:i/>
              </w:rPr>
              <w:t>scapularis</w:t>
            </w:r>
            <w:proofErr w:type="spellEnd"/>
          </w:p>
        </w:tc>
      </w:tr>
      <w:tr w:rsidR="00C43F27" w:rsidTr="00C43F27">
        <w:trPr>
          <w:jc w:val="center"/>
        </w:trPr>
        <w:tc>
          <w:tcPr>
            <w:tcW w:w="0" w:type="auto"/>
          </w:tcPr>
          <w:p w:rsidR="00C43F27" w:rsidRDefault="00C43F27" w:rsidP="00A83894">
            <w:r>
              <w:t>White-footed mouse</w:t>
            </w:r>
          </w:p>
        </w:tc>
        <w:tc>
          <w:tcPr>
            <w:tcW w:w="0" w:type="auto"/>
          </w:tcPr>
          <w:p w:rsidR="00C43F27" w:rsidRDefault="00C43F27" w:rsidP="00A83894">
            <w:proofErr w:type="spellStart"/>
            <w:r w:rsidRPr="000749D6">
              <w:rPr>
                <w:i/>
              </w:rPr>
              <w:t>Peromyscus</w:t>
            </w:r>
            <w:proofErr w:type="spellEnd"/>
            <w:r w:rsidRPr="000749D6">
              <w:rPr>
                <w:i/>
              </w:rPr>
              <w:t xml:space="preserve"> </w:t>
            </w:r>
            <w:proofErr w:type="spellStart"/>
            <w:r w:rsidRPr="000749D6">
              <w:rPr>
                <w:i/>
              </w:rPr>
              <w:t>leucopus</w:t>
            </w:r>
            <w:proofErr w:type="spellEnd"/>
          </w:p>
        </w:tc>
      </w:tr>
      <w:tr w:rsidR="00EF4395" w:rsidTr="00C43F27">
        <w:trPr>
          <w:jc w:val="center"/>
        </w:trPr>
        <w:tc>
          <w:tcPr>
            <w:tcW w:w="0" w:type="auto"/>
          </w:tcPr>
          <w:p w:rsidR="00EF4395" w:rsidRDefault="00EF4395" w:rsidP="00A83894">
            <w:r>
              <w:t>Masked shrew</w:t>
            </w:r>
          </w:p>
        </w:tc>
        <w:tc>
          <w:tcPr>
            <w:tcW w:w="0" w:type="auto"/>
          </w:tcPr>
          <w:p w:rsidR="00EF4395" w:rsidRPr="000749D6" w:rsidRDefault="00EF4395" w:rsidP="00A83894">
            <w:pPr>
              <w:rPr>
                <w:i/>
              </w:rPr>
            </w:pPr>
            <w:proofErr w:type="spellStart"/>
            <w:r>
              <w:rPr>
                <w:i/>
              </w:rPr>
              <w:t>Sorex</w:t>
            </w:r>
            <w:proofErr w:type="spellEnd"/>
            <w:r>
              <w:rPr>
                <w:i/>
              </w:rPr>
              <w:t xml:space="preserve"> </w:t>
            </w:r>
            <w:proofErr w:type="spellStart"/>
            <w:r>
              <w:rPr>
                <w:i/>
              </w:rPr>
              <w:t>cinereus</w:t>
            </w:r>
            <w:proofErr w:type="spellEnd"/>
          </w:p>
        </w:tc>
      </w:tr>
      <w:tr w:rsidR="00EF4395" w:rsidTr="00C43F27">
        <w:trPr>
          <w:jc w:val="center"/>
        </w:trPr>
        <w:tc>
          <w:tcPr>
            <w:tcW w:w="0" w:type="auto"/>
          </w:tcPr>
          <w:p w:rsidR="00EF4395" w:rsidRDefault="00EF4395" w:rsidP="00A83894">
            <w:r>
              <w:t>Short-tailed shrew</w:t>
            </w:r>
          </w:p>
        </w:tc>
        <w:tc>
          <w:tcPr>
            <w:tcW w:w="0" w:type="auto"/>
          </w:tcPr>
          <w:p w:rsidR="00EF4395" w:rsidRDefault="00EF4395" w:rsidP="00A83894">
            <w:pPr>
              <w:rPr>
                <w:i/>
              </w:rPr>
            </w:pPr>
            <w:proofErr w:type="spellStart"/>
            <w:r>
              <w:rPr>
                <w:i/>
              </w:rPr>
              <w:t>Blarina</w:t>
            </w:r>
            <w:proofErr w:type="spellEnd"/>
            <w:r>
              <w:rPr>
                <w:i/>
              </w:rPr>
              <w:t xml:space="preserve"> </w:t>
            </w:r>
            <w:proofErr w:type="spellStart"/>
            <w:r>
              <w:rPr>
                <w:i/>
              </w:rPr>
              <w:t>brevicauda</w:t>
            </w:r>
            <w:proofErr w:type="spellEnd"/>
          </w:p>
        </w:tc>
      </w:tr>
      <w:tr w:rsidR="00C43F27" w:rsidTr="00C43F27">
        <w:trPr>
          <w:jc w:val="center"/>
        </w:trPr>
        <w:tc>
          <w:tcPr>
            <w:tcW w:w="0" w:type="auto"/>
          </w:tcPr>
          <w:p w:rsidR="00C43F27" w:rsidRDefault="00C43F27" w:rsidP="00A83894">
            <w:r>
              <w:t>White-tailed deer</w:t>
            </w:r>
          </w:p>
        </w:tc>
        <w:tc>
          <w:tcPr>
            <w:tcW w:w="0" w:type="auto"/>
          </w:tcPr>
          <w:p w:rsidR="00C43F27" w:rsidRDefault="00C43F27" w:rsidP="00A83894">
            <w:proofErr w:type="spellStart"/>
            <w:r w:rsidRPr="000749D6">
              <w:rPr>
                <w:i/>
              </w:rPr>
              <w:t>Odocoileus</w:t>
            </w:r>
            <w:proofErr w:type="spellEnd"/>
            <w:r w:rsidRPr="000749D6">
              <w:rPr>
                <w:i/>
              </w:rPr>
              <w:t xml:space="preserve"> </w:t>
            </w:r>
            <w:proofErr w:type="spellStart"/>
            <w:r w:rsidRPr="000749D6">
              <w:rPr>
                <w:i/>
              </w:rPr>
              <w:t>virginianus</w:t>
            </w:r>
            <w:proofErr w:type="spellEnd"/>
          </w:p>
        </w:tc>
      </w:tr>
      <w:tr w:rsidR="00EF4395" w:rsidTr="00C43F27">
        <w:trPr>
          <w:jc w:val="center"/>
        </w:trPr>
        <w:tc>
          <w:tcPr>
            <w:tcW w:w="0" w:type="auto"/>
          </w:tcPr>
          <w:p w:rsidR="00EF4395" w:rsidRDefault="00EF4395" w:rsidP="00A83894">
            <w:r>
              <w:t>Opossum</w:t>
            </w:r>
          </w:p>
        </w:tc>
        <w:tc>
          <w:tcPr>
            <w:tcW w:w="0" w:type="auto"/>
          </w:tcPr>
          <w:p w:rsidR="00EF4395" w:rsidRPr="000749D6" w:rsidRDefault="00EF4395" w:rsidP="00A83894">
            <w:pPr>
              <w:rPr>
                <w:i/>
              </w:rPr>
            </w:pPr>
            <w:r>
              <w:rPr>
                <w:i/>
              </w:rPr>
              <w:t xml:space="preserve">Didelphis </w:t>
            </w:r>
            <w:proofErr w:type="spellStart"/>
            <w:r>
              <w:rPr>
                <w:i/>
              </w:rPr>
              <w:t>virginiana</w:t>
            </w:r>
            <w:proofErr w:type="spellEnd"/>
          </w:p>
        </w:tc>
      </w:tr>
      <w:tr w:rsidR="00EF4395" w:rsidTr="00C43F27">
        <w:trPr>
          <w:jc w:val="center"/>
        </w:trPr>
        <w:tc>
          <w:tcPr>
            <w:tcW w:w="0" w:type="auto"/>
          </w:tcPr>
          <w:p w:rsidR="00EF4395" w:rsidRDefault="00EF4395" w:rsidP="00A83894">
            <w:r>
              <w:t>Common raccoon</w:t>
            </w:r>
          </w:p>
        </w:tc>
        <w:tc>
          <w:tcPr>
            <w:tcW w:w="0" w:type="auto"/>
          </w:tcPr>
          <w:p w:rsidR="00EF4395" w:rsidRDefault="00EF4395" w:rsidP="00A83894">
            <w:pPr>
              <w:rPr>
                <w:i/>
              </w:rPr>
            </w:pPr>
            <w:r>
              <w:rPr>
                <w:i/>
              </w:rPr>
              <w:t xml:space="preserve">Procyon </w:t>
            </w:r>
            <w:proofErr w:type="spellStart"/>
            <w:r>
              <w:rPr>
                <w:i/>
              </w:rPr>
              <w:t>lotor</w:t>
            </w:r>
            <w:proofErr w:type="spellEnd"/>
          </w:p>
        </w:tc>
      </w:tr>
    </w:tbl>
    <w:p w:rsidR="00C43F27" w:rsidRPr="009A5F0E" w:rsidRDefault="00C43F27" w:rsidP="00C43F27"/>
    <w:p w:rsidR="001D50FA" w:rsidRDefault="001D50FA" w:rsidP="00AE0881"/>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1"/>
        <w:gridCol w:w="5025"/>
      </w:tblGrid>
      <w:tr w:rsidR="001D50FA" w:rsidTr="009A333E">
        <w:tc>
          <w:tcPr>
            <w:tcW w:w="0" w:type="auto"/>
          </w:tcPr>
          <w:p w:rsidR="008C49EB" w:rsidRDefault="008C49EB" w:rsidP="00AE0881">
            <w:pPr>
              <w:rPr>
                <w:szCs w:val="22"/>
                <w:u w:val="single"/>
              </w:rPr>
            </w:pPr>
            <w:r>
              <w:rPr>
                <w:szCs w:val="22"/>
                <w:u w:val="single"/>
              </w:rPr>
              <w:t>Lyme disease</w:t>
            </w:r>
          </w:p>
          <w:p w:rsidR="001D50FA" w:rsidRDefault="001D50FA" w:rsidP="00AE0881">
            <w:pPr>
              <w:rPr>
                <w:szCs w:val="22"/>
              </w:rPr>
            </w:pPr>
            <w:r w:rsidRPr="001D50FA">
              <w:rPr>
                <w:szCs w:val="22"/>
              </w:rPr>
              <w:t xml:space="preserve">A person’s body responds to the Lyme disease bacteria with an </w:t>
            </w:r>
            <w:r w:rsidRPr="00440C95">
              <w:rPr>
                <w:szCs w:val="22"/>
                <w:u w:val="single"/>
              </w:rPr>
              <w:t>inflammatory response</w:t>
            </w:r>
            <w:r w:rsidR="00440C95">
              <w:rPr>
                <w:szCs w:val="22"/>
              </w:rPr>
              <w:t>. This inflammatory response</w:t>
            </w:r>
            <w:r w:rsidR="00C2406A">
              <w:rPr>
                <w:szCs w:val="22"/>
              </w:rPr>
              <w:t xml:space="preserve"> (</w:t>
            </w:r>
            <w:r w:rsidR="00C2406A" w:rsidRPr="001D50FA">
              <w:rPr>
                <w:szCs w:val="22"/>
              </w:rPr>
              <w:t>which evolved as a defense against infection</w:t>
            </w:r>
            <w:r w:rsidR="00C2406A">
              <w:rPr>
                <w:szCs w:val="22"/>
              </w:rPr>
              <w:t>)</w:t>
            </w:r>
            <w:r w:rsidRPr="001D50FA">
              <w:rPr>
                <w:szCs w:val="22"/>
              </w:rPr>
              <w:t xml:space="preserve"> causes many of the symptoms of Lyme disease. These symptoms usually include a bull's-eye skin rash, aches, fatigue and fever. If the infection is untreated, a prolonged inflammatory response may damage joints</w:t>
            </w:r>
            <w:r w:rsidR="00940415">
              <w:rPr>
                <w:szCs w:val="22"/>
              </w:rPr>
              <w:t xml:space="preserve"> (</w:t>
            </w:r>
            <w:r w:rsidRPr="001D50FA">
              <w:rPr>
                <w:szCs w:val="22"/>
              </w:rPr>
              <w:t>causing arthritis</w:t>
            </w:r>
            <w:r w:rsidR="00940415">
              <w:rPr>
                <w:szCs w:val="22"/>
              </w:rPr>
              <w:t>)</w:t>
            </w:r>
            <w:r w:rsidRPr="001D50FA">
              <w:rPr>
                <w:szCs w:val="22"/>
              </w:rPr>
              <w:t xml:space="preserve"> </w:t>
            </w:r>
            <w:r w:rsidR="00316552">
              <w:rPr>
                <w:szCs w:val="22"/>
              </w:rPr>
              <w:t>and</w:t>
            </w:r>
            <w:r w:rsidRPr="001D50FA">
              <w:rPr>
                <w:szCs w:val="22"/>
              </w:rPr>
              <w:t xml:space="preserve"> may damage the heart </w:t>
            </w:r>
            <w:r w:rsidR="00316552">
              <w:rPr>
                <w:szCs w:val="22"/>
              </w:rPr>
              <w:t>and/or</w:t>
            </w:r>
            <w:r w:rsidRPr="001D50FA">
              <w:rPr>
                <w:szCs w:val="22"/>
              </w:rPr>
              <w:t xml:space="preserve"> brain.</w:t>
            </w:r>
          </w:p>
          <w:p w:rsidR="00AA320C" w:rsidRDefault="00AA320C" w:rsidP="00AE0881">
            <w:pPr>
              <w:rPr>
                <w:szCs w:val="22"/>
              </w:rPr>
            </w:pPr>
          </w:p>
          <w:p w:rsidR="00AA320C" w:rsidRDefault="00440C95" w:rsidP="00AE0881">
            <w:pPr>
              <w:rPr>
                <w:szCs w:val="22"/>
              </w:rPr>
            </w:pPr>
            <w:r>
              <w:rPr>
                <w:szCs w:val="22"/>
              </w:rPr>
              <w:t>The ecology of Lyme disease varies in different regions of the US. The</w:t>
            </w:r>
            <w:r w:rsidR="00AA320C">
              <w:rPr>
                <w:szCs w:val="22"/>
              </w:rPr>
              <w:t xml:space="preserve"> </w:t>
            </w:r>
            <w:r w:rsidR="008C5185">
              <w:rPr>
                <w:szCs w:val="22"/>
              </w:rPr>
              <w:t>Student Handout focuses on the ecology of Lyme disease in the Northeast.</w:t>
            </w:r>
            <w:r w:rsidR="00C2406A">
              <w:rPr>
                <w:szCs w:val="22"/>
              </w:rPr>
              <w:t xml:space="preserve"> Approximately three-quarters of reported cases of Lyme disease in the US occur in the Northeast.</w:t>
            </w:r>
          </w:p>
          <w:p w:rsidR="009A333E" w:rsidRDefault="009A333E" w:rsidP="00AE0881"/>
          <w:p w:rsidR="009A333E" w:rsidRPr="001D50FA" w:rsidRDefault="009A333E" w:rsidP="00C2406A">
            <w:r>
              <w:t xml:space="preserve">For additional information about Lyme disease, see </w:t>
            </w:r>
            <w:hyperlink r:id="rId11" w:history="1">
              <w:r w:rsidRPr="00D537E6">
                <w:rPr>
                  <w:rStyle w:val="Hyperlink"/>
                </w:rPr>
                <w:t>http://www.cdc.gov/lyme/</w:t>
              </w:r>
            </w:hyperlink>
            <w:r w:rsidR="00C2406A" w:rsidRPr="00C2406A">
              <w:rPr>
                <w:rStyle w:val="Hyperlink"/>
                <w:u w:val="none"/>
              </w:rPr>
              <w:t xml:space="preserve"> </w:t>
            </w:r>
            <w:r w:rsidR="00C2406A">
              <w:t xml:space="preserve">and </w:t>
            </w:r>
            <w:hyperlink r:id="rId12" w:history="1">
              <w:r w:rsidRPr="00D537E6">
                <w:rPr>
                  <w:rStyle w:val="Hyperlink"/>
                </w:rPr>
                <w:t>http://www.aldf.com/lyme.shtml</w:t>
              </w:r>
            </w:hyperlink>
            <w:r>
              <w:t xml:space="preserve"> .</w:t>
            </w:r>
          </w:p>
        </w:tc>
        <w:tc>
          <w:tcPr>
            <w:tcW w:w="0" w:type="auto"/>
          </w:tcPr>
          <w:p w:rsidR="001D50FA" w:rsidRDefault="001D50FA" w:rsidP="00AE0881">
            <w:r>
              <w:rPr>
                <w:noProof/>
              </w:rPr>
              <w:drawing>
                <wp:inline distT="0" distB="0" distL="0" distR="0" wp14:anchorId="69270183" wp14:editId="1871FE1F">
                  <wp:extent cx="3054096" cy="4544568"/>
                  <wp:effectExtent l="0" t="0" r="0" b="8890"/>
                  <wp:docPr id="2" name="Picture 2" descr="https://matrixworldhr.files.wordpress.com/2014/03/ugriz-krpelja-veli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atrixworldhr.files.wordpress.com/2014/03/ugriz-krpelja-velika.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54096" cy="4544568"/>
                          </a:xfrm>
                          <a:prstGeom prst="rect">
                            <a:avLst/>
                          </a:prstGeom>
                          <a:noFill/>
                          <a:ln>
                            <a:noFill/>
                          </a:ln>
                        </pic:spPr>
                      </pic:pic>
                    </a:graphicData>
                  </a:graphic>
                </wp:inline>
              </w:drawing>
            </w:r>
          </w:p>
        </w:tc>
      </w:tr>
    </w:tbl>
    <w:p w:rsidR="009A333E" w:rsidRDefault="009A333E" w:rsidP="000F38F4">
      <w:r w:rsidRPr="009A333E">
        <w:rPr>
          <w:u w:val="single"/>
        </w:rPr>
        <w:t>Lyme disease bacteria</w:t>
      </w:r>
    </w:p>
    <w:p w:rsidR="00B719DA" w:rsidRDefault="002E0142">
      <w:pPr>
        <w:rPr>
          <w:i/>
        </w:rPr>
      </w:pPr>
      <w:r w:rsidRPr="008C49EB">
        <w:t>Lyme disease bacteria</w:t>
      </w:r>
      <w:r w:rsidR="008C49EB">
        <w:t xml:space="preserve"> (</w:t>
      </w:r>
      <w:proofErr w:type="spellStart"/>
      <w:r w:rsidR="00A627E3" w:rsidRPr="00A627E3">
        <w:rPr>
          <w:i/>
        </w:rPr>
        <w:t>Borrelia</w:t>
      </w:r>
      <w:proofErr w:type="spellEnd"/>
      <w:r w:rsidR="00A627E3" w:rsidRPr="00A627E3">
        <w:rPr>
          <w:i/>
        </w:rPr>
        <w:t xml:space="preserve"> </w:t>
      </w:r>
      <w:proofErr w:type="spellStart"/>
      <w:r w:rsidR="00A627E3" w:rsidRPr="00A627E3">
        <w:rPr>
          <w:i/>
        </w:rPr>
        <w:t>burgdorferi</w:t>
      </w:r>
      <w:proofErr w:type="spellEnd"/>
      <w:r w:rsidR="008C49EB">
        <w:t xml:space="preserve">) </w:t>
      </w:r>
      <w:r w:rsidR="00C75451">
        <w:t>are</w:t>
      </w:r>
      <w:r w:rsidR="00A627E3">
        <w:t xml:space="preserve"> </w:t>
      </w:r>
      <w:proofErr w:type="spellStart"/>
      <w:r w:rsidR="00A627E3">
        <w:t>endoparasites</w:t>
      </w:r>
      <w:proofErr w:type="spellEnd"/>
      <w:r w:rsidR="00C75451">
        <w:t xml:space="preserve"> (internal parasites)</w:t>
      </w:r>
      <w:r w:rsidR="00A627E3">
        <w:t xml:space="preserve">. </w:t>
      </w:r>
      <w:r w:rsidR="00B719DA">
        <w:t>In discussing the bottom of page 1 of the Student Handout, you may want to contrast</w:t>
      </w:r>
      <w:r w:rsidR="00D63478">
        <w:t xml:space="preserve"> the</w:t>
      </w:r>
      <w:r w:rsidR="00B719DA">
        <w:t xml:space="preserve"> </w:t>
      </w:r>
      <w:r w:rsidR="00D63478">
        <w:t>transmission of</w:t>
      </w:r>
      <w:r w:rsidR="00B719DA">
        <w:t xml:space="preserve"> Lyme disease bacteria </w:t>
      </w:r>
      <w:r w:rsidR="00D63478">
        <w:t>back and forth between tick and vertebrate hosts</w:t>
      </w:r>
      <w:r w:rsidR="00B719DA">
        <w:t xml:space="preserve"> with the more familiar transmission of some bacteria and viruses from human to human (e.g. cold and flu viruses).</w:t>
      </w:r>
      <w:r w:rsidR="00D63478">
        <w:t xml:space="preserve"> </w:t>
      </w:r>
      <w:r w:rsidR="00A627E3">
        <w:t>Although</w:t>
      </w:r>
      <w:r w:rsidR="00A627E3" w:rsidRPr="00A627E3">
        <w:rPr>
          <w:i/>
        </w:rPr>
        <w:t xml:space="preserve"> </w:t>
      </w:r>
      <w:r w:rsidR="008C49EB" w:rsidRPr="008C49EB">
        <w:t>Lyme disease bacteria</w:t>
      </w:r>
      <w:r w:rsidR="00C2406A">
        <w:t xml:space="preserve"> infect</w:t>
      </w:r>
      <w:r w:rsidR="00DC3EF9">
        <w:t xml:space="preserve"> </w:t>
      </w:r>
      <w:r w:rsidR="000749D6">
        <w:t>black-legged</w:t>
      </w:r>
      <w:r w:rsidR="00A627E3">
        <w:t xml:space="preserve"> ticks and </w:t>
      </w:r>
      <w:r w:rsidR="00DC3EF9">
        <w:t>white-footed</w:t>
      </w:r>
      <w:r w:rsidR="00A627E3">
        <w:t xml:space="preserve"> mice, </w:t>
      </w:r>
      <w:r w:rsidR="00C2406A">
        <w:t>this</w:t>
      </w:r>
      <w:r w:rsidR="00A627E3">
        <w:t xml:space="preserve"> does not appear to </w:t>
      </w:r>
      <w:r w:rsidR="00C2406A">
        <w:t>cause illness</w:t>
      </w:r>
      <w:r w:rsidR="00A627E3">
        <w:t>.</w:t>
      </w:r>
      <w:r w:rsidR="00A627E3" w:rsidRPr="00A627E3">
        <w:rPr>
          <w:i/>
        </w:rPr>
        <w:t xml:space="preserve"> </w:t>
      </w:r>
    </w:p>
    <w:p w:rsidR="00B719DA" w:rsidRDefault="00B719DA"/>
    <w:p w:rsidR="00AC5931" w:rsidRDefault="00316552">
      <w:r>
        <w:t>The</w:t>
      </w:r>
      <w:r w:rsidR="00183CD8">
        <w:t xml:space="preserve"> figure on the last page of these Teacher Notes</w:t>
      </w:r>
      <w:r>
        <w:t xml:space="preserve"> shows the structure of </w:t>
      </w:r>
      <w:r w:rsidR="00D63478">
        <w:t>these spirochete bacteria</w:t>
      </w:r>
      <w:r>
        <w:t xml:space="preserve">, including the flagella which provide the basis for motility. As discussed in </w:t>
      </w:r>
      <w:r w:rsidRPr="00316552">
        <w:rPr>
          <w:u w:val="single"/>
        </w:rPr>
        <w:t>question 5</w:t>
      </w:r>
      <w:r>
        <w:t xml:space="preserve"> in the Student Handout,</w:t>
      </w:r>
      <w:r w:rsidRPr="00316552">
        <w:t xml:space="preserve"> </w:t>
      </w:r>
      <w:r>
        <w:t xml:space="preserve">one important adaptation of Lyme disease bacteria is the ability to move </w:t>
      </w:r>
      <w:r>
        <w:lastRenderedPageBreak/>
        <w:t xml:space="preserve">from a tick’s gut to its salivary glands when the tick starts to feed. Question 5b provides the opportunity to </w:t>
      </w:r>
      <w:r w:rsidR="00D63478">
        <w:t>discuss how</w:t>
      </w:r>
      <w:r>
        <w:t xml:space="preserve"> </w:t>
      </w:r>
      <w:r w:rsidR="00D63478">
        <w:t xml:space="preserve">this adaptation would be favored by </w:t>
      </w:r>
      <w:r>
        <w:t xml:space="preserve">the process of </w:t>
      </w:r>
      <w:r w:rsidRPr="00CE7658">
        <w:rPr>
          <w:u w:val="single"/>
        </w:rPr>
        <w:t>natural selection</w:t>
      </w:r>
      <w:r w:rsidR="00B719DA">
        <w:t xml:space="preserve">. </w:t>
      </w:r>
      <w:r w:rsidR="00D63478">
        <w:t>If you discuss natural selection, you may want to include</w:t>
      </w:r>
      <w:r>
        <w:t xml:space="preserve"> discussion of natural selection </w:t>
      </w:r>
      <w:r w:rsidR="00D63478">
        <w:t>for the</w:t>
      </w:r>
      <w:r>
        <w:t xml:space="preserve"> adaptations of the black-legged tick presented in question 1 of the Student Handout. You may also want to discuss the generalization that </w:t>
      </w:r>
      <w:r w:rsidR="00B719DA">
        <w:t>all parasites</w:t>
      </w:r>
      <w:r>
        <w:t xml:space="preserve"> have to evolve some way of transferring from one host to another.</w:t>
      </w:r>
      <w:r w:rsidR="00940415">
        <w:t xml:space="preserve"> </w:t>
      </w:r>
    </w:p>
    <w:p w:rsidR="00CE7658" w:rsidRDefault="00CE7658"/>
    <w:p w:rsidR="00183CD8" w:rsidRDefault="008C49EB" w:rsidP="000F38F4">
      <w:r w:rsidRPr="009A333E">
        <w:rPr>
          <w:u w:val="single"/>
        </w:rPr>
        <w:t xml:space="preserve">Black-legged ticks </w:t>
      </w:r>
    </w:p>
    <w:p w:rsidR="005E2EEA" w:rsidRDefault="000749D6" w:rsidP="000F38F4">
      <w:r w:rsidRPr="00556A6C">
        <w:t>Black-legged</w:t>
      </w:r>
      <w:r w:rsidR="0007630C" w:rsidRPr="00556A6C">
        <w:t xml:space="preserve"> ticks</w:t>
      </w:r>
      <w:r w:rsidR="00CE7658">
        <w:t xml:space="preserve"> (</w:t>
      </w:r>
      <w:proofErr w:type="spellStart"/>
      <w:r w:rsidR="00CE7658" w:rsidRPr="00A627E3">
        <w:rPr>
          <w:i/>
        </w:rPr>
        <w:t>Ixodes</w:t>
      </w:r>
      <w:proofErr w:type="spellEnd"/>
      <w:r w:rsidR="00CE7658" w:rsidRPr="00A627E3">
        <w:rPr>
          <w:i/>
        </w:rPr>
        <w:t xml:space="preserve"> </w:t>
      </w:r>
      <w:proofErr w:type="spellStart"/>
      <w:r w:rsidR="00CE7658" w:rsidRPr="00A627E3">
        <w:rPr>
          <w:i/>
        </w:rPr>
        <w:t>scapularis</w:t>
      </w:r>
      <w:proofErr w:type="spellEnd"/>
      <w:r w:rsidR="00CE7658">
        <w:t>)</w:t>
      </w:r>
      <w:r w:rsidR="0007630C">
        <w:t xml:space="preserve"> </w:t>
      </w:r>
      <w:r w:rsidR="00F040B7">
        <w:t xml:space="preserve">are </w:t>
      </w:r>
      <w:proofErr w:type="spellStart"/>
      <w:r w:rsidR="00F040B7">
        <w:t>ectoparasites</w:t>
      </w:r>
      <w:proofErr w:type="spellEnd"/>
      <w:r w:rsidR="00F040B7">
        <w:t xml:space="preserve"> (external parasites). These ticks </w:t>
      </w:r>
      <w:r w:rsidR="0007630C">
        <w:t xml:space="preserve">have multiple </w:t>
      </w:r>
      <w:r w:rsidR="0007630C" w:rsidRPr="00556A6C">
        <w:rPr>
          <w:u w:val="single"/>
        </w:rPr>
        <w:t>adaptations</w:t>
      </w:r>
      <w:r w:rsidR="0007630C">
        <w:t xml:space="preserve"> that increase their success in obtaining a large blood meal during each feeding</w:t>
      </w:r>
      <w:r w:rsidR="005E2EEA">
        <w:t>:</w:t>
      </w:r>
    </w:p>
    <w:p w:rsidR="005E2EEA" w:rsidRPr="005E2EEA" w:rsidRDefault="00C2406A" w:rsidP="005E2EEA">
      <w:pPr>
        <w:pStyle w:val="ListParagraph"/>
        <w:numPr>
          <w:ilvl w:val="0"/>
          <w:numId w:val="25"/>
        </w:numPr>
        <w:spacing w:after="0" w:line="240" w:lineRule="auto"/>
        <w:rPr>
          <w:rFonts w:ascii="Times New Roman" w:hAnsi="Times New Roman"/>
          <w:sz w:val="24"/>
          <w:szCs w:val="24"/>
        </w:rPr>
      </w:pPr>
      <w:r>
        <w:rPr>
          <w:rFonts w:ascii="Times New Roman" w:hAnsi="Times New Roman"/>
          <w:sz w:val="24"/>
          <w:szCs w:val="24"/>
        </w:rPr>
        <w:t xml:space="preserve">Chemicals in tick saliva </w:t>
      </w:r>
      <w:r w:rsidR="00151202" w:rsidRPr="005E2EEA">
        <w:rPr>
          <w:rFonts w:ascii="Times New Roman" w:hAnsi="Times New Roman"/>
          <w:sz w:val="24"/>
          <w:szCs w:val="24"/>
        </w:rPr>
        <w:t>inhibit blood clotting</w:t>
      </w:r>
      <w:r w:rsidR="005E2EEA" w:rsidRPr="005E2EEA">
        <w:rPr>
          <w:rFonts w:ascii="Times New Roman" w:hAnsi="Times New Roman"/>
          <w:sz w:val="24"/>
          <w:szCs w:val="24"/>
        </w:rPr>
        <w:t xml:space="preserve"> and </w:t>
      </w:r>
      <w:r w:rsidR="00151202" w:rsidRPr="005E2EEA">
        <w:rPr>
          <w:rFonts w:ascii="Times New Roman" w:hAnsi="Times New Roman"/>
          <w:sz w:val="24"/>
          <w:szCs w:val="24"/>
        </w:rPr>
        <w:t>increase blood flow</w:t>
      </w:r>
      <w:r w:rsidR="00940415">
        <w:rPr>
          <w:rFonts w:ascii="Times New Roman" w:hAnsi="Times New Roman"/>
          <w:sz w:val="24"/>
          <w:szCs w:val="24"/>
        </w:rPr>
        <w:t>; this results in greater availability of blood for the tick to consume.</w:t>
      </w:r>
    </w:p>
    <w:p w:rsidR="00C2406A" w:rsidRDefault="00C2406A" w:rsidP="000F38F4">
      <w:pPr>
        <w:pStyle w:val="ListParagraph"/>
        <w:numPr>
          <w:ilvl w:val="0"/>
          <w:numId w:val="25"/>
        </w:numPr>
        <w:spacing w:after="0" w:line="240" w:lineRule="auto"/>
      </w:pPr>
      <w:r>
        <w:rPr>
          <w:rFonts w:ascii="Times New Roman" w:hAnsi="Times New Roman"/>
          <w:sz w:val="24"/>
          <w:szCs w:val="24"/>
        </w:rPr>
        <w:t xml:space="preserve">Chemicals in tick saliva also </w:t>
      </w:r>
      <w:r w:rsidR="00151202" w:rsidRPr="005E2EEA">
        <w:rPr>
          <w:rFonts w:ascii="Times New Roman" w:hAnsi="Times New Roman"/>
          <w:sz w:val="24"/>
          <w:szCs w:val="24"/>
        </w:rPr>
        <w:t>inhibit pain and itching</w:t>
      </w:r>
      <w:r w:rsidR="005E2EEA" w:rsidRPr="005E2EEA">
        <w:rPr>
          <w:rFonts w:ascii="Times New Roman" w:hAnsi="Times New Roman"/>
          <w:sz w:val="24"/>
          <w:szCs w:val="24"/>
        </w:rPr>
        <w:t xml:space="preserve"> (</w:t>
      </w:r>
      <w:r w:rsidR="00151202" w:rsidRPr="005E2EEA">
        <w:rPr>
          <w:rFonts w:ascii="Times New Roman" w:hAnsi="Times New Roman"/>
          <w:sz w:val="24"/>
          <w:szCs w:val="24"/>
        </w:rPr>
        <w:t>in part by inhibiting the inflammatory response</w:t>
      </w:r>
      <w:r w:rsidR="005E2EEA" w:rsidRPr="005E2EEA">
        <w:rPr>
          <w:rFonts w:ascii="Times New Roman" w:hAnsi="Times New Roman"/>
          <w:sz w:val="24"/>
          <w:szCs w:val="24"/>
        </w:rPr>
        <w:t>)</w:t>
      </w:r>
      <w:r w:rsidR="005E2EEA">
        <w:rPr>
          <w:rFonts w:ascii="Times New Roman" w:hAnsi="Times New Roman"/>
          <w:sz w:val="24"/>
          <w:szCs w:val="24"/>
        </w:rPr>
        <w:t xml:space="preserve">; this </w:t>
      </w:r>
      <w:r w:rsidR="005E2EEA" w:rsidRPr="005E2EEA">
        <w:rPr>
          <w:rFonts w:ascii="Times New Roman" w:hAnsi="Times New Roman"/>
          <w:sz w:val="24"/>
          <w:szCs w:val="24"/>
        </w:rPr>
        <w:t>reduces the likelihood that a tick bite will be detected by the host which could kill the tick or brush it off during the prolonged tick meal</w:t>
      </w:r>
      <w:r w:rsidR="0007630C" w:rsidRPr="005E2EEA">
        <w:rPr>
          <w:rFonts w:ascii="Times New Roman" w:hAnsi="Times New Roman"/>
          <w:sz w:val="24"/>
          <w:szCs w:val="24"/>
        </w:rPr>
        <w:t>.</w:t>
      </w:r>
      <w:r w:rsidR="0007630C">
        <w:t xml:space="preserve"> </w:t>
      </w:r>
    </w:p>
    <w:p w:rsidR="000B0295" w:rsidRPr="00C2406A" w:rsidRDefault="00C2406A" w:rsidP="00C2406A">
      <w:pPr>
        <w:pStyle w:val="ListParagraph"/>
        <w:numPr>
          <w:ilvl w:val="0"/>
          <w:numId w:val="25"/>
        </w:numPr>
        <w:spacing w:after="0" w:line="240" w:lineRule="auto"/>
        <w:rPr>
          <w:rFonts w:ascii="Times New Roman" w:hAnsi="Times New Roman"/>
          <w:sz w:val="24"/>
          <w:szCs w:val="24"/>
        </w:rPr>
      </w:pPr>
      <w:r w:rsidRPr="00C2406A">
        <w:rPr>
          <w:rFonts w:ascii="Times New Roman" w:hAnsi="Times New Roman"/>
          <w:sz w:val="24"/>
          <w:szCs w:val="24"/>
        </w:rPr>
        <w:t xml:space="preserve">A feeding </w:t>
      </w:r>
      <w:r w:rsidR="000749D6" w:rsidRPr="00C2406A">
        <w:rPr>
          <w:rFonts w:ascii="Times New Roman" w:hAnsi="Times New Roman"/>
          <w:sz w:val="24"/>
          <w:szCs w:val="24"/>
        </w:rPr>
        <w:t>black-legged</w:t>
      </w:r>
      <w:r w:rsidR="0007630C" w:rsidRPr="00C2406A">
        <w:rPr>
          <w:rFonts w:ascii="Times New Roman" w:hAnsi="Times New Roman"/>
          <w:sz w:val="24"/>
          <w:szCs w:val="24"/>
        </w:rPr>
        <w:t xml:space="preserve"> tick secretes a </w:t>
      </w:r>
      <w:r w:rsidR="00DC3EF9" w:rsidRPr="00C2406A">
        <w:rPr>
          <w:rFonts w:ascii="Times New Roman" w:hAnsi="Times New Roman"/>
          <w:sz w:val="24"/>
          <w:szCs w:val="24"/>
        </w:rPr>
        <w:t>cement-like substance</w:t>
      </w:r>
      <w:r w:rsidR="0007630C" w:rsidRPr="00C2406A">
        <w:rPr>
          <w:rFonts w:ascii="Times New Roman" w:hAnsi="Times New Roman"/>
          <w:sz w:val="24"/>
          <w:szCs w:val="24"/>
        </w:rPr>
        <w:t xml:space="preserve"> that works with the backward pointing barbs on the mouthparts to hold a tick in place during the prolonged feeding session (2.5-8 days for larvae and nymphs and 5-12 days for adults). </w:t>
      </w:r>
    </w:p>
    <w:p w:rsidR="000B0295" w:rsidRDefault="000B0295" w:rsidP="000F38F4"/>
    <w:p w:rsidR="003407BB" w:rsidRDefault="0007630C" w:rsidP="000F38F4">
      <w:r>
        <w:t xml:space="preserve">A </w:t>
      </w:r>
      <w:r w:rsidR="000749D6">
        <w:t>black-legged</w:t>
      </w:r>
      <w:r>
        <w:t xml:space="preserve"> tick can take in a remarkable amount of blood during each </w:t>
      </w:r>
      <w:r w:rsidR="00440C95" w:rsidRPr="00556A6C">
        <w:t>meal</w:t>
      </w:r>
      <w:r>
        <w:t>. A fully fed adult female may weigh ~100 times its pre-meal weight</w:t>
      </w:r>
      <w:r w:rsidR="00AC5931">
        <w:t xml:space="preserve">. </w:t>
      </w:r>
      <w:r w:rsidR="00F040B7">
        <w:t>She</w:t>
      </w:r>
      <w:r>
        <w:t xml:space="preserve"> has actually taken in at least twice that amount of blood and secreted excess water from the blood </w:t>
      </w:r>
      <w:r w:rsidR="00F040B7">
        <w:t>meal to her saliva and</w:t>
      </w:r>
      <w:r>
        <w:t xml:space="preserve"> back into the host.</w:t>
      </w:r>
      <w:r w:rsidR="00183CD8" w:rsidRPr="00183CD8">
        <w:t xml:space="preserve"> </w:t>
      </w:r>
      <w:r w:rsidR="00183CD8">
        <w:t>During the prolonged blood meal, relatively little blood is taken in during the first few days, with most of the intake during the last day.</w:t>
      </w:r>
      <w:r w:rsidR="00965167">
        <w:t xml:space="preserve"> This</w:t>
      </w:r>
      <w:r w:rsidR="00F040B7">
        <w:t xml:space="preserve"> postpones the substantial increase in size to the end of the blood meal</w:t>
      </w:r>
      <w:r w:rsidR="00B719DA">
        <w:t>; this</w:t>
      </w:r>
      <w:r w:rsidR="00965167">
        <w:t xml:space="preserve"> may be an adaptation to reduce the likelihood of detection during the long blood meal.</w:t>
      </w:r>
      <w:r w:rsidR="00965167" w:rsidRPr="00965167">
        <w:t xml:space="preserve"> </w:t>
      </w:r>
    </w:p>
    <w:p w:rsidR="003407BB" w:rsidRDefault="003407BB" w:rsidP="000F38F4"/>
    <w:p w:rsidR="0007630C" w:rsidRDefault="003407BB" w:rsidP="000F38F4">
      <w:r>
        <w:t xml:space="preserve">Before </w:t>
      </w:r>
      <w:r w:rsidR="008C49EB">
        <w:t>a tick begins to feed</w:t>
      </w:r>
      <w:r>
        <w:t xml:space="preserve">, </w:t>
      </w:r>
      <w:r w:rsidR="008C49EB" w:rsidRPr="008C49EB">
        <w:t>Lyme disease bacteria</w:t>
      </w:r>
      <w:r w:rsidRPr="003407BB">
        <w:rPr>
          <w:i/>
        </w:rPr>
        <w:t xml:space="preserve"> </w:t>
      </w:r>
      <w:r w:rsidR="008C49EB">
        <w:t>are</w:t>
      </w:r>
      <w:r>
        <w:t xml:space="preserve"> found mainly in the tick </w:t>
      </w:r>
      <w:proofErr w:type="spellStart"/>
      <w:r>
        <w:t>midgut</w:t>
      </w:r>
      <w:proofErr w:type="spellEnd"/>
      <w:r>
        <w:t xml:space="preserve">. During the early days of a blood meal, </w:t>
      </w:r>
      <w:r w:rsidR="008C49EB" w:rsidRPr="008C49EB">
        <w:t>Lyme disease bacteria</w:t>
      </w:r>
      <w:r w:rsidRPr="003407BB">
        <w:rPr>
          <w:i/>
        </w:rPr>
        <w:t xml:space="preserve"> </w:t>
      </w:r>
      <w:r>
        <w:t xml:space="preserve">migrate from the </w:t>
      </w:r>
      <w:proofErr w:type="spellStart"/>
      <w:r>
        <w:t>midgut</w:t>
      </w:r>
      <w:proofErr w:type="spellEnd"/>
      <w:r>
        <w:t xml:space="preserve"> to the salivary glands. </w:t>
      </w:r>
      <w:r w:rsidR="00D42105">
        <w:t xml:space="preserve">Because there are few Lyme disease bacteria in a tick’s saliva during the first day or two of feeding, the </w:t>
      </w:r>
      <w:r w:rsidR="00D42105" w:rsidRPr="00556A6C">
        <w:rPr>
          <w:u w:val="single"/>
        </w:rPr>
        <w:t>risk of infection is low if a tick is detected and removed promptly</w:t>
      </w:r>
      <w:r w:rsidR="00183CD8">
        <w:t>.</w:t>
      </w:r>
      <w:r w:rsidR="000B0295">
        <w:t xml:space="preserve"> </w:t>
      </w:r>
    </w:p>
    <w:p w:rsidR="000B0295" w:rsidRDefault="000B0295" w:rsidP="000F38F4"/>
    <w:p w:rsidR="00F040B7" w:rsidRDefault="00AC5931" w:rsidP="000F38F4">
      <w:r>
        <w:t xml:space="preserve">It is believed that the main reasons why </w:t>
      </w:r>
      <w:r w:rsidRPr="00F040B7">
        <w:rPr>
          <w:u w:val="single"/>
        </w:rPr>
        <w:t>most cases of Lyme disease are due to the bite of a</w:t>
      </w:r>
      <w:r w:rsidR="00F040B7">
        <w:rPr>
          <w:u w:val="single"/>
        </w:rPr>
        <w:t xml:space="preserve"> tick</w:t>
      </w:r>
      <w:r w:rsidRPr="00F040B7">
        <w:rPr>
          <w:u w:val="single"/>
        </w:rPr>
        <w:t xml:space="preserve"> nymph</w:t>
      </w:r>
      <w:r>
        <w:t xml:space="preserve"> </w:t>
      </w:r>
      <w:r w:rsidR="00F040B7">
        <w:t>are:</w:t>
      </w:r>
    </w:p>
    <w:p w:rsidR="00F040B7" w:rsidRPr="00F040B7" w:rsidRDefault="00F040B7" w:rsidP="00F040B7">
      <w:pPr>
        <w:pStyle w:val="ListParagraph"/>
        <w:numPr>
          <w:ilvl w:val="0"/>
          <w:numId w:val="28"/>
        </w:numPr>
        <w:spacing w:after="0" w:line="240" w:lineRule="auto"/>
        <w:rPr>
          <w:rFonts w:ascii="Times New Roman" w:hAnsi="Times New Roman"/>
          <w:sz w:val="24"/>
          <w:szCs w:val="24"/>
        </w:rPr>
      </w:pPr>
      <w:r w:rsidRPr="00F040B7">
        <w:rPr>
          <w:rFonts w:ascii="Times New Roman" w:hAnsi="Times New Roman"/>
          <w:sz w:val="24"/>
          <w:szCs w:val="24"/>
        </w:rPr>
        <w:t>Adult</w:t>
      </w:r>
      <w:r w:rsidR="00AC5931" w:rsidRPr="00F040B7">
        <w:rPr>
          <w:rFonts w:ascii="Times New Roman" w:hAnsi="Times New Roman"/>
          <w:sz w:val="24"/>
          <w:szCs w:val="24"/>
        </w:rPr>
        <w:t xml:space="preserve"> ticks are large enough </w:t>
      </w:r>
      <w:r w:rsidRPr="00F040B7">
        <w:rPr>
          <w:rFonts w:ascii="Times New Roman" w:hAnsi="Times New Roman"/>
          <w:sz w:val="24"/>
          <w:szCs w:val="24"/>
        </w:rPr>
        <w:t>that they are</w:t>
      </w:r>
      <w:r w:rsidR="00AC5931" w:rsidRPr="00F040B7">
        <w:rPr>
          <w:rFonts w:ascii="Times New Roman" w:hAnsi="Times New Roman"/>
          <w:sz w:val="24"/>
          <w:szCs w:val="24"/>
        </w:rPr>
        <w:t xml:space="preserve"> more easily detected</w:t>
      </w:r>
      <w:r w:rsidRPr="00F040B7">
        <w:rPr>
          <w:rFonts w:ascii="Times New Roman" w:hAnsi="Times New Roman"/>
          <w:sz w:val="24"/>
          <w:szCs w:val="24"/>
        </w:rPr>
        <w:t xml:space="preserve"> than nymphs so they often are </w:t>
      </w:r>
      <w:r w:rsidR="00AC5931" w:rsidRPr="00F040B7">
        <w:rPr>
          <w:rFonts w:ascii="Times New Roman" w:hAnsi="Times New Roman"/>
          <w:sz w:val="24"/>
          <w:szCs w:val="24"/>
        </w:rPr>
        <w:t>removed before they can cause an infection</w:t>
      </w:r>
      <w:r w:rsidRPr="00F040B7">
        <w:rPr>
          <w:rFonts w:ascii="Times New Roman" w:hAnsi="Times New Roman"/>
          <w:sz w:val="24"/>
          <w:szCs w:val="24"/>
        </w:rPr>
        <w:t>.</w:t>
      </w:r>
    </w:p>
    <w:p w:rsidR="00F040B7" w:rsidRDefault="00F040B7" w:rsidP="00F040B7">
      <w:pPr>
        <w:pStyle w:val="ListParagraph"/>
        <w:numPr>
          <w:ilvl w:val="0"/>
          <w:numId w:val="28"/>
        </w:numPr>
        <w:spacing w:after="0" w:line="240" w:lineRule="auto"/>
      </w:pPr>
      <w:r w:rsidRPr="00F040B7">
        <w:rPr>
          <w:rFonts w:ascii="Times New Roman" w:hAnsi="Times New Roman"/>
          <w:sz w:val="24"/>
          <w:szCs w:val="24"/>
        </w:rPr>
        <w:t xml:space="preserve">Larvae only become </w:t>
      </w:r>
      <w:r w:rsidR="00AC5931" w:rsidRPr="00F040B7">
        <w:rPr>
          <w:rFonts w:ascii="Times New Roman" w:hAnsi="Times New Roman"/>
          <w:sz w:val="24"/>
          <w:szCs w:val="24"/>
        </w:rPr>
        <w:t xml:space="preserve">infected with Lyme disease bacteria after they have taken their single blood meal. </w:t>
      </w:r>
    </w:p>
    <w:p w:rsidR="007D4B29" w:rsidRDefault="00965167" w:rsidP="000F38F4">
      <w:r>
        <w:t xml:space="preserve">The </w:t>
      </w:r>
      <w:r w:rsidR="00F034F1">
        <w:t xml:space="preserve">close relationship between the season of tick </w:t>
      </w:r>
      <w:r w:rsidR="00AC5931">
        <w:t xml:space="preserve">nymph </w:t>
      </w:r>
      <w:r w:rsidR="00F034F1">
        <w:t>feeding activity and the onset of human Lyme disease cases</w:t>
      </w:r>
      <w:r>
        <w:t xml:space="preserve"> shown in </w:t>
      </w:r>
      <w:r w:rsidRPr="004A1A2B">
        <w:rPr>
          <w:u w:val="single"/>
        </w:rPr>
        <w:t>question 4</w:t>
      </w:r>
      <w:r w:rsidR="00F034F1">
        <w:t xml:space="preserve"> </w:t>
      </w:r>
      <w:r w:rsidR="00AC5931">
        <w:t xml:space="preserve">in the Student Handout </w:t>
      </w:r>
      <w:r w:rsidR="00F034F1">
        <w:t>suggests that most cases are diagnosed relatively soon after a tick bite.</w:t>
      </w:r>
    </w:p>
    <w:p w:rsidR="00151202" w:rsidRDefault="00151202" w:rsidP="000F38F4"/>
    <w:p w:rsidR="00F040B7" w:rsidRDefault="00F040B7" w:rsidP="00F040B7">
      <w:r>
        <w:t xml:space="preserve">One reason why Lyme disease risk is particularly high in the northeastern US is that in this region nymphs feed earlier each year than larvae feed, so the bite of an infected tick nymph can infect white-footed mice or other small mammals early enough in the year that these small mammals can in turn infect the tick larvae of the next cohort. </w:t>
      </w:r>
    </w:p>
    <w:p w:rsidR="00F040B7" w:rsidRDefault="00F040B7" w:rsidP="00F040B7"/>
    <w:p w:rsidR="00F040B7" w:rsidRDefault="00F040B7" w:rsidP="00F040B7">
      <w:r>
        <w:lastRenderedPageBreak/>
        <w:t>In addition to being the vector for Lyme disease bacteria, black-legged ticks can also be the vector for another disease-causing bacterium (</w:t>
      </w:r>
      <w:proofErr w:type="spellStart"/>
      <w:r w:rsidRPr="00DC3EF9">
        <w:rPr>
          <w:i/>
        </w:rPr>
        <w:t>Anaplasma</w:t>
      </w:r>
      <w:proofErr w:type="spellEnd"/>
      <w:r w:rsidRPr="00DC3EF9">
        <w:rPr>
          <w:i/>
        </w:rPr>
        <w:t xml:space="preserve"> </w:t>
      </w:r>
      <w:proofErr w:type="spellStart"/>
      <w:r w:rsidRPr="00DC3EF9">
        <w:rPr>
          <w:i/>
        </w:rPr>
        <w:t>phagocytophilum</w:t>
      </w:r>
      <w:proofErr w:type="spellEnd"/>
      <w:r>
        <w:t xml:space="preserve">) and a disease-causing </w:t>
      </w:r>
      <w:proofErr w:type="spellStart"/>
      <w:r>
        <w:t>protist</w:t>
      </w:r>
      <w:proofErr w:type="spellEnd"/>
      <w:r>
        <w:t xml:space="preserve"> (</w:t>
      </w:r>
      <w:proofErr w:type="spellStart"/>
      <w:r w:rsidRPr="00DC3EF9">
        <w:rPr>
          <w:i/>
        </w:rPr>
        <w:t>Babesia</w:t>
      </w:r>
      <w:proofErr w:type="spellEnd"/>
      <w:r w:rsidRPr="00DC3EF9">
        <w:rPr>
          <w:i/>
        </w:rPr>
        <w:t xml:space="preserve"> </w:t>
      </w:r>
      <w:proofErr w:type="spellStart"/>
      <w:r w:rsidRPr="00DC3EF9">
        <w:rPr>
          <w:i/>
        </w:rPr>
        <w:t>microti</w:t>
      </w:r>
      <w:proofErr w:type="spellEnd"/>
      <w:r>
        <w:t>). However, Lyme disease is much more common than either of the latter. Indeed, Lyme disease is by far the most common illness transmitted by any arthropod in the US.</w:t>
      </w:r>
    </w:p>
    <w:p w:rsidR="00F040B7" w:rsidRDefault="00F040B7" w:rsidP="00F040B7"/>
    <w:p w:rsidR="00151202" w:rsidRDefault="00151202" w:rsidP="000F38F4">
      <w:r>
        <w:t>A good source of additional information about ticks is available in "Dirty Secrets of Bloodthirsty Ticks" (</w:t>
      </w:r>
      <w:hyperlink r:id="rId14" w:history="1">
        <w:r w:rsidRPr="00D95A5E">
          <w:rPr>
            <w:rStyle w:val="Hyperlink"/>
          </w:rPr>
          <w:t>http://www.nytimes.com/2000/07/11/science/dirty-secrets-of-bloodthirsty-ticks.html?pagewanted=2</w:t>
        </w:r>
      </w:hyperlink>
      <w:r>
        <w:t xml:space="preserve"> ).</w:t>
      </w:r>
    </w:p>
    <w:p w:rsidR="00A325D4" w:rsidRDefault="00A325D4" w:rsidP="000F38F4"/>
    <w:p w:rsidR="00C75451" w:rsidRDefault="00C75451" w:rsidP="000F38F4">
      <w:pPr>
        <w:rPr>
          <w:u w:val="single"/>
        </w:rPr>
      </w:pPr>
      <w:r>
        <w:rPr>
          <w:u w:val="single"/>
        </w:rPr>
        <w:t xml:space="preserve">Forest </w:t>
      </w:r>
      <w:r w:rsidR="00846AD2">
        <w:rPr>
          <w:u w:val="single"/>
        </w:rPr>
        <w:t>Ecosystems</w:t>
      </w:r>
      <w:r w:rsidR="004A1A2B">
        <w:rPr>
          <w:u w:val="single"/>
        </w:rPr>
        <w:t xml:space="preserve">, </w:t>
      </w:r>
      <w:r w:rsidR="00846AD2">
        <w:rPr>
          <w:u w:val="single"/>
        </w:rPr>
        <w:t xml:space="preserve">Lyme </w:t>
      </w:r>
      <w:proofErr w:type="gramStart"/>
      <w:r w:rsidR="00846AD2">
        <w:rPr>
          <w:u w:val="single"/>
        </w:rPr>
        <w:t>Disease</w:t>
      </w:r>
      <w:proofErr w:type="gramEnd"/>
      <w:r w:rsidR="004A1A2B">
        <w:rPr>
          <w:u w:val="single"/>
        </w:rPr>
        <w:t xml:space="preserve"> Trends and Prevention</w:t>
      </w:r>
    </w:p>
    <w:p w:rsidR="00556A6C" w:rsidRDefault="004A1A2B" w:rsidP="004A1A2B">
      <w:r>
        <w:t xml:space="preserve">The Pleistocene ice sheet eliminated tick populations in most of the area that is now the </w:t>
      </w:r>
      <w:r w:rsidR="00965167">
        <w:t>northern</w:t>
      </w:r>
      <w:r>
        <w:t xml:space="preserve"> US. These areas have been repopulated with black-legged ticks that originally dispersed from southern populations and then spread through increasing areas of the Northeast</w:t>
      </w:r>
      <w:r w:rsidR="00965167">
        <w:t xml:space="preserve"> and upper Midwest</w:t>
      </w:r>
      <w:r>
        <w:t xml:space="preserve">. Ticks have quite limited mobility, so geographic spread of tick populations is largely due to travel of host mammals and birds that are carrying feeding ticks. The rate of spread has been limited by the rate of travel of these host animals and </w:t>
      </w:r>
      <w:r w:rsidR="00C845B6">
        <w:t xml:space="preserve">the </w:t>
      </w:r>
      <w:r>
        <w:t>availability of suitable habitat for the ticks and their hosts.</w:t>
      </w:r>
    </w:p>
    <w:p w:rsidR="004A1A2B" w:rsidRDefault="004A1A2B" w:rsidP="004A1A2B"/>
    <w:p w:rsidR="000E4E0E" w:rsidRDefault="000E4E0E" w:rsidP="000E4E0E">
      <w:r>
        <w:t xml:space="preserve">Since black-legged ticks thrive in a forest habitat with relatively abundant, moist leaf litter, the increase in forests in the Northeast during the </w:t>
      </w:r>
      <w:r w:rsidR="00556A6C">
        <w:t>twentieth</w:t>
      </w:r>
      <w:r>
        <w:t xml:space="preserve"> century has </w:t>
      </w:r>
      <w:r w:rsidR="004A1A2B">
        <w:t>increased the amount of habitat available for these ticks</w:t>
      </w:r>
      <w:r>
        <w:t xml:space="preserve">. A major cause of the increase in forests has been </w:t>
      </w:r>
      <w:r w:rsidRPr="00AC5B51">
        <w:rPr>
          <w:u w:val="single"/>
        </w:rPr>
        <w:t>succession</w:t>
      </w:r>
      <w:r>
        <w:t xml:space="preserve"> in abandoned farm fields. In the early stages of </w:t>
      </w:r>
      <w:r w:rsidRPr="00AC5B51">
        <w:t>succession</w:t>
      </w:r>
      <w:r>
        <w:t xml:space="preserve"> after an agricultural field has been abandoned, the dominant plants in a biological community are rapidly growing plants that have seeds that readily disperse over </w:t>
      </w:r>
      <w:r w:rsidR="004A1A2B">
        <w:t>substantial</w:t>
      </w:r>
      <w:r>
        <w:t xml:space="preserve"> distances (in addition to persistent</w:t>
      </w:r>
      <w:r w:rsidR="004A1A2B">
        <w:t xml:space="preserve"> weeds and</w:t>
      </w:r>
      <w:r>
        <w:t xml:space="preserve"> crop plants). Large, long-lived plants that are good competitors for light and water become more abundant in the later stages of succession. Thus, over a period of decades, trees become the dominant plants</w:t>
      </w:r>
      <w:r w:rsidR="00965167">
        <w:t xml:space="preserve"> (assuming there is sufficient rainfall and not too much fire or herbivory)</w:t>
      </w:r>
      <w:r>
        <w:t xml:space="preserve">. </w:t>
      </w:r>
      <w:r w:rsidR="00556A6C">
        <w:t>This illustrates how</w:t>
      </w:r>
      <w:r>
        <w:t xml:space="preserve"> a biological community that appears stable over the short-term can change dramatically when observed over the </w:t>
      </w:r>
      <w:r w:rsidR="0078119D">
        <w:t>long-term</w:t>
      </w:r>
      <w:r>
        <w:t xml:space="preserve">. Additional information is provided in our analysis and discussion activity, </w:t>
      </w:r>
      <w:r w:rsidR="00C845B6">
        <w:t>"</w:t>
      </w:r>
      <w:r w:rsidRPr="00833117">
        <w:t>Changing Biological Communities – Disturbance and Succession</w:t>
      </w:r>
      <w:r w:rsidR="00C845B6">
        <w:t xml:space="preserve">" (available </w:t>
      </w:r>
      <w:proofErr w:type="gramStart"/>
      <w:r>
        <w:t>at</w:t>
      </w:r>
      <w:r w:rsidR="0078119D">
        <w:t xml:space="preserve"> </w:t>
      </w:r>
      <w:r w:rsidR="0078119D" w:rsidRPr="00AD6D99">
        <w:rPr>
          <w:sz w:val="18"/>
          <w:szCs w:val="16"/>
        </w:rPr>
        <w:t xml:space="preserve"> </w:t>
      </w:r>
      <w:proofErr w:type="gramEnd"/>
      <w:r w:rsidR="0078119D" w:rsidRPr="0078119D">
        <w:fldChar w:fldCharType="begin"/>
      </w:r>
      <w:r w:rsidR="0078119D" w:rsidRPr="0078119D">
        <w:instrText xml:space="preserve"> HYPERLINK "http://serendipstudio.org/exchange/bioactivities/succession" </w:instrText>
      </w:r>
      <w:r w:rsidR="0078119D" w:rsidRPr="0078119D">
        <w:fldChar w:fldCharType="separate"/>
      </w:r>
      <w:r w:rsidR="0078119D" w:rsidRPr="0078119D">
        <w:rPr>
          <w:rStyle w:val="Hyperlink"/>
        </w:rPr>
        <w:t>http://serendipstudio.org/exchange/bioactivities/succession</w:t>
      </w:r>
      <w:r w:rsidR="0078119D" w:rsidRPr="0078119D">
        <w:rPr>
          <w:rStyle w:val="Hyperlink"/>
        </w:rPr>
        <w:fldChar w:fldCharType="end"/>
      </w:r>
      <w:r>
        <w:t>).</w:t>
      </w:r>
    </w:p>
    <w:p w:rsidR="000E4E0E" w:rsidRPr="0078119D" w:rsidRDefault="000E4E0E" w:rsidP="000E4E0E">
      <w:pPr>
        <w:rPr>
          <w:sz w:val="16"/>
          <w:szCs w:val="16"/>
        </w:rPr>
      </w:pPr>
    </w:p>
    <w:p w:rsidR="000E4E0E" w:rsidRPr="009A5F0E" w:rsidRDefault="000E4E0E" w:rsidP="000E4E0E">
      <w:pPr>
        <w:rPr>
          <w:i/>
        </w:rPr>
      </w:pPr>
      <w:r w:rsidRPr="009A5F0E">
        <w:rPr>
          <w:noProof/>
        </w:rPr>
        <w:lastRenderedPageBreak/>
        <w:drawing>
          <wp:inline distT="0" distB="0" distL="0" distR="0" wp14:anchorId="0CF70141" wp14:editId="7AF7C099">
            <wp:extent cx="5833872" cy="3886200"/>
            <wp:effectExtent l="0" t="0" r="0" b="0"/>
            <wp:docPr id="5" name="Picture 5" descr="http://lancemannion.typepad.com/.a/6a00d83451be5969e2019aff43d58197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lancemannion.typepad.com/.a/6a00d83451be5969e2019aff43d581970d-pi"/>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33872" cy="3886200"/>
                    </a:xfrm>
                    <a:prstGeom prst="rect">
                      <a:avLst/>
                    </a:prstGeom>
                    <a:noFill/>
                    <a:ln>
                      <a:noFill/>
                    </a:ln>
                  </pic:spPr>
                </pic:pic>
              </a:graphicData>
            </a:graphic>
          </wp:inline>
        </w:drawing>
      </w:r>
    </w:p>
    <w:p w:rsidR="000E4E0E" w:rsidRPr="00327DE8" w:rsidRDefault="000E4E0E" w:rsidP="000E4E0E">
      <w:pPr>
        <w:jc w:val="center"/>
        <w:rPr>
          <w:sz w:val="16"/>
          <w:szCs w:val="16"/>
        </w:rPr>
      </w:pPr>
      <w:r w:rsidRPr="0078119D">
        <w:rPr>
          <w:sz w:val="22"/>
          <w:szCs w:val="22"/>
        </w:rPr>
        <w:t xml:space="preserve">This pair of photos of the Swift River Valley in Massachusetts in the 1880s and in 2010 shows a dramatic example of the results of succession in </w:t>
      </w:r>
      <w:r w:rsidR="0078119D" w:rsidRPr="0078119D">
        <w:rPr>
          <w:sz w:val="22"/>
          <w:szCs w:val="22"/>
        </w:rPr>
        <w:t xml:space="preserve">abandoned farm fields in </w:t>
      </w:r>
      <w:r w:rsidRPr="0078119D">
        <w:rPr>
          <w:sz w:val="22"/>
          <w:szCs w:val="22"/>
        </w:rPr>
        <w:t xml:space="preserve">the Northeast. </w:t>
      </w:r>
      <w:r w:rsidRPr="00327DE8">
        <w:rPr>
          <w:sz w:val="16"/>
          <w:szCs w:val="16"/>
        </w:rPr>
        <w:t>(</w:t>
      </w:r>
      <w:hyperlink r:id="rId16" w:history="1">
        <w:r w:rsidRPr="00327DE8">
          <w:rPr>
            <w:rStyle w:val="Hyperlink"/>
            <w:sz w:val="16"/>
            <w:szCs w:val="16"/>
          </w:rPr>
          <w:t>http://lancemannion.typepad.com/.a/6a00d83451be5969e2019aff43d581970d-pi</w:t>
        </w:r>
      </w:hyperlink>
      <w:r w:rsidRPr="00327DE8">
        <w:rPr>
          <w:sz w:val="16"/>
          <w:szCs w:val="16"/>
        </w:rPr>
        <w:t xml:space="preserve"> )</w:t>
      </w:r>
    </w:p>
    <w:p w:rsidR="000E4E0E" w:rsidRPr="0078119D" w:rsidRDefault="000E4E0E" w:rsidP="000E4E0E">
      <w:pPr>
        <w:rPr>
          <w:sz w:val="16"/>
          <w:szCs w:val="16"/>
        </w:rPr>
      </w:pPr>
    </w:p>
    <w:p w:rsidR="000E4E0E" w:rsidRDefault="00490FB8" w:rsidP="000E4E0E">
      <w:r>
        <w:t>The following</w:t>
      </w:r>
      <w:r w:rsidR="000E4E0E" w:rsidRPr="008D3753">
        <w:t xml:space="preserve"> table shows general trends of disturbance and succession in the northeastern US. Notice that human disturbance not only affects the overall biological community, but can also have specific effects on a particular type of animal</w:t>
      </w:r>
      <w:r w:rsidR="000E4E0E">
        <w:t xml:space="preserve"> in the biological community</w:t>
      </w:r>
      <w:r w:rsidR="000E4E0E" w:rsidRPr="008D3753">
        <w:t xml:space="preserve"> </w:t>
      </w:r>
      <w:r w:rsidR="000E4E0E">
        <w:t xml:space="preserve">(e.g. </w:t>
      </w:r>
      <w:r w:rsidR="000E4E0E" w:rsidRPr="00960F02">
        <w:rPr>
          <w:u w:val="single"/>
        </w:rPr>
        <w:t>white-tailed deer</w:t>
      </w:r>
      <w:r w:rsidR="000E4E0E">
        <w:t>)</w:t>
      </w:r>
      <w:r w:rsidR="000E4E0E" w:rsidRPr="008D3753">
        <w:t>.</w:t>
      </w:r>
    </w:p>
    <w:tbl>
      <w:tblPr>
        <w:tblStyle w:val="TableGrid"/>
        <w:tblW w:w="0" w:type="auto"/>
        <w:tblLook w:val="04A0" w:firstRow="1" w:lastRow="0" w:firstColumn="1" w:lastColumn="0" w:noHBand="0" w:noVBand="1"/>
      </w:tblPr>
      <w:tblGrid>
        <w:gridCol w:w="5559"/>
        <w:gridCol w:w="4017"/>
      </w:tblGrid>
      <w:tr w:rsidR="000E4E0E" w:rsidRPr="008D3753" w:rsidTr="00406FE1">
        <w:tc>
          <w:tcPr>
            <w:tcW w:w="0" w:type="auto"/>
          </w:tcPr>
          <w:p w:rsidR="000E4E0E" w:rsidRPr="008D3753" w:rsidRDefault="000E4E0E" w:rsidP="00406FE1">
            <w:pPr>
              <w:jc w:val="center"/>
            </w:pPr>
            <w:r w:rsidRPr="008D3753">
              <w:t>17th-19th centuries (Human disturbance)</w:t>
            </w:r>
          </w:p>
        </w:tc>
        <w:tc>
          <w:tcPr>
            <w:tcW w:w="0" w:type="auto"/>
          </w:tcPr>
          <w:p w:rsidR="000E4E0E" w:rsidRPr="008D3753" w:rsidRDefault="000E4E0E" w:rsidP="00406FE1">
            <w:pPr>
              <w:jc w:val="center"/>
            </w:pPr>
            <w:r w:rsidRPr="008D3753">
              <w:t>20th century</w:t>
            </w:r>
          </w:p>
        </w:tc>
      </w:tr>
      <w:tr w:rsidR="000E4E0E" w:rsidRPr="008D3753" w:rsidTr="00406FE1">
        <w:tc>
          <w:tcPr>
            <w:tcW w:w="0" w:type="auto"/>
          </w:tcPr>
          <w:p w:rsidR="000E4E0E" w:rsidRPr="008D3753" w:rsidRDefault="000E4E0E" w:rsidP="00406FE1">
            <w:r>
              <w:t>Percent of land covered with forests</w:t>
            </w:r>
            <w:r w:rsidRPr="008D3753">
              <w:t xml:space="preserve"> decreased</w:t>
            </w:r>
            <w:r>
              <w:t xml:space="preserve"> from well over 75% to less than 25%</w:t>
            </w:r>
            <w:r w:rsidRPr="008D3753">
              <w:t xml:space="preserve"> due to land cleared for farms and logging for timber and firewood</w:t>
            </w:r>
            <w:r>
              <w:t>.</w:t>
            </w:r>
          </w:p>
        </w:tc>
        <w:tc>
          <w:tcPr>
            <w:tcW w:w="0" w:type="auto"/>
          </w:tcPr>
          <w:p w:rsidR="000E4E0E" w:rsidRPr="008D3753" w:rsidRDefault="000E4E0E" w:rsidP="0078119D">
            <w:r w:rsidRPr="008D3753">
              <w:t xml:space="preserve">Forests increased due to succession after farm fields </w:t>
            </w:r>
            <w:r w:rsidR="0078119D">
              <w:t>were</w:t>
            </w:r>
            <w:r w:rsidRPr="008D3753">
              <w:t xml:space="preserve"> abandoned (now ~</w:t>
            </w:r>
            <w:r>
              <w:t>75%</w:t>
            </w:r>
            <w:r w:rsidRPr="008D3753">
              <w:t xml:space="preserve"> forest)</w:t>
            </w:r>
            <w:r>
              <w:t>.</w:t>
            </w:r>
          </w:p>
        </w:tc>
      </w:tr>
      <w:tr w:rsidR="000E4E0E" w:rsidRPr="008D3753" w:rsidTr="00406FE1">
        <w:tc>
          <w:tcPr>
            <w:tcW w:w="0" w:type="auto"/>
          </w:tcPr>
          <w:p w:rsidR="000E4E0E" w:rsidRPr="00151250" w:rsidRDefault="000E4E0E" w:rsidP="00406FE1">
            <w:pPr>
              <w:rPr>
                <w:sz w:val="8"/>
                <w:szCs w:val="8"/>
              </w:rPr>
            </w:pPr>
          </w:p>
          <w:p w:rsidR="000E4E0E" w:rsidRPr="008D3753" w:rsidRDefault="000E4E0E" w:rsidP="00406FE1">
            <w:r w:rsidRPr="008D3753">
              <w:t xml:space="preserve">White-tailed deer population decreased by ~90% due to hunting for meat and hides and </w:t>
            </w:r>
            <w:r>
              <w:t>decreased</w:t>
            </w:r>
            <w:r w:rsidRPr="008D3753">
              <w:t xml:space="preserve"> forests</w:t>
            </w:r>
            <w:r>
              <w:t>.</w:t>
            </w:r>
          </w:p>
        </w:tc>
        <w:tc>
          <w:tcPr>
            <w:tcW w:w="0" w:type="auto"/>
          </w:tcPr>
          <w:p w:rsidR="000E4E0E" w:rsidRPr="008D3753" w:rsidRDefault="000E4E0E" w:rsidP="00406FE1">
            <w:r w:rsidRPr="008D3753">
              <w:t>White-tailed deer population increased ~10-fold due to restrictions on hunting and regrowth of forests</w:t>
            </w:r>
            <w:r>
              <w:t>.</w:t>
            </w:r>
            <w:r w:rsidRPr="008D3753">
              <w:t xml:space="preserve"> </w:t>
            </w:r>
          </w:p>
        </w:tc>
      </w:tr>
    </w:tbl>
    <w:p w:rsidR="000E4E0E" w:rsidRPr="008D3753" w:rsidRDefault="000E4E0E" w:rsidP="000E4E0E">
      <w:pPr>
        <w:rPr>
          <w:b/>
        </w:rPr>
      </w:pPr>
    </w:p>
    <w:p w:rsidR="000E4E0E" w:rsidRDefault="000E4E0E" w:rsidP="000E4E0E">
      <w:r>
        <w:t xml:space="preserve">White-tailed deer eat a wide variety of plant foods, including green vegetation and grains from fields in the summer, acorns and other nuts in the fall, and buds and twigs in the winter. Deer use thickets for hiding from predators (currently humans; previously wolves and large cats such as mountain lions or bobcats). Thus, white-tailed deer thrive in regions that have diverse vegetation, including forests, shrubs and fields. This type of edge habitat is relatively common in some </w:t>
      </w:r>
      <w:r w:rsidRPr="00960F02">
        <w:rPr>
          <w:u w:val="single"/>
        </w:rPr>
        <w:t>suburbs</w:t>
      </w:r>
      <w:r>
        <w:t>. For many suburban homes, black-legged ticks spread from forested areas to nearby lawns</w:t>
      </w:r>
      <w:r w:rsidR="00C845B6">
        <w:t xml:space="preserve"> and </w:t>
      </w:r>
      <w:r w:rsidR="00B719DA">
        <w:t>ornamental plantings</w:t>
      </w:r>
      <w:r>
        <w:t>.</w:t>
      </w:r>
    </w:p>
    <w:p w:rsidR="000E4E0E" w:rsidRDefault="000E4E0E" w:rsidP="000E4E0E"/>
    <w:p w:rsidR="000E4E0E" w:rsidRDefault="000E4E0E" w:rsidP="000E4E0E">
      <w:r>
        <w:t xml:space="preserve">Another factor that appears to have contributed to </w:t>
      </w:r>
      <w:r w:rsidR="0078119D">
        <w:t>the northward</w:t>
      </w:r>
      <w:r>
        <w:t xml:space="preserve"> extension of the range of black-legged ticks is </w:t>
      </w:r>
      <w:r w:rsidRPr="00960F02">
        <w:rPr>
          <w:u w:val="single"/>
        </w:rPr>
        <w:t>global warming</w:t>
      </w:r>
      <w:r>
        <w:t xml:space="preserve"> and the associated milder winters. (Reports of the Intergovernmental Panel on Climate Change are available at </w:t>
      </w:r>
      <w:hyperlink r:id="rId17" w:history="1">
        <w:r w:rsidRPr="00D72A25">
          <w:rPr>
            <w:rStyle w:val="Hyperlink"/>
          </w:rPr>
          <w:t>http://ipcc.ch/</w:t>
        </w:r>
      </w:hyperlink>
      <w:r>
        <w:t xml:space="preserve">.) </w:t>
      </w:r>
    </w:p>
    <w:p w:rsidR="00A325D4" w:rsidRDefault="00A325D4" w:rsidP="000E4E0E"/>
    <w:p w:rsidR="0040708E" w:rsidRDefault="0040708E" w:rsidP="0040708E">
      <w:r w:rsidRPr="00490FB8">
        <w:rPr>
          <w:u w:val="single"/>
        </w:rPr>
        <w:t xml:space="preserve">Trends </w:t>
      </w:r>
      <w:r w:rsidR="00490FB8" w:rsidRPr="00490FB8">
        <w:rPr>
          <w:u w:val="single"/>
        </w:rPr>
        <w:t>in Lyme disease cases</w:t>
      </w:r>
    </w:p>
    <w:p w:rsidR="00C6401C" w:rsidRDefault="0040708E" w:rsidP="0040708E">
      <w:pPr>
        <w:rPr>
          <w:szCs w:val="22"/>
        </w:rPr>
      </w:pPr>
      <w:r w:rsidRPr="0040708E">
        <w:t>Lyme disease was first identified</w:t>
      </w:r>
      <w:r w:rsidR="00C6401C">
        <w:t xml:space="preserve"> in the</w:t>
      </w:r>
      <w:r w:rsidRPr="0040708E">
        <w:t xml:space="preserve"> US</w:t>
      </w:r>
      <w:r w:rsidR="00AA320C">
        <w:t xml:space="preserve"> in 1975</w:t>
      </w:r>
      <w:r w:rsidRPr="0040708E">
        <w:rPr>
          <w:szCs w:val="22"/>
        </w:rPr>
        <w:t xml:space="preserve"> when an investigation of a cluster of children with arthritis in Lyme, Connecticut identified the cause of the arthritis as Lyme disease</w:t>
      </w:r>
      <w:r>
        <w:rPr>
          <w:szCs w:val="22"/>
        </w:rPr>
        <w:t xml:space="preserve">. Subsequent research </w:t>
      </w:r>
      <w:r w:rsidR="00440C95">
        <w:rPr>
          <w:szCs w:val="22"/>
        </w:rPr>
        <w:t>established</w:t>
      </w:r>
      <w:r>
        <w:rPr>
          <w:szCs w:val="22"/>
        </w:rPr>
        <w:t xml:space="preserve"> that there had been earlier cases which </w:t>
      </w:r>
      <w:r w:rsidR="00AA320C">
        <w:rPr>
          <w:szCs w:val="22"/>
        </w:rPr>
        <w:t>had</w:t>
      </w:r>
      <w:r>
        <w:rPr>
          <w:szCs w:val="22"/>
        </w:rPr>
        <w:t xml:space="preserve"> not been identified </w:t>
      </w:r>
      <w:r w:rsidR="00440C95">
        <w:rPr>
          <w:szCs w:val="22"/>
        </w:rPr>
        <w:t>when they occurred</w:t>
      </w:r>
      <w:r>
        <w:rPr>
          <w:szCs w:val="22"/>
        </w:rPr>
        <w:t xml:space="preserve">. </w:t>
      </w:r>
      <w:r w:rsidR="00490FB8">
        <w:rPr>
          <w:szCs w:val="22"/>
        </w:rPr>
        <w:t xml:space="preserve">However, it appears that Lyme disease was relatively uncommon before the 1970s and Lyme disease was recognized in 1975 in part because it was becoming more common. </w:t>
      </w:r>
      <w:r>
        <w:rPr>
          <w:szCs w:val="22"/>
        </w:rPr>
        <w:t>Since 1975 there has been an overall trend to increased number of cases as well as a geographic expansion</w:t>
      </w:r>
      <w:r w:rsidR="00C6401C">
        <w:rPr>
          <w:szCs w:val="22"/>
        </w:rPr>
        <w:t xml:space="preserve"> of reported Lyme disease cases.</w:t>
      </w:r>
    </w:p>
    <w:p w:rsidR="0040708E" w:rsidRPr="0040708E" w:rsidRDefault="00C6401C" w:rsidP="0040708E">
      <w:pPr>
        <w:rPr>
          <w:szCs w:val="22"/>
        </w:rPr>
      </w:pPr>
      <w:r>
        <w:rPr>
          <w:noProof/>
        </w:rPr>
        <w:drawing>
          <wp:inline distT="0" distB="0" distL="0" distR="0" wp14:anchorId="4912BA2C" wp14:editId="6E7D05C5">
            <wp:extent cx="5848539" cy="2616452"/>
            <wp:effectExtent l="0" t="0" r="0" b="0"/>
            <wp:docPr id="6" name="Picture 6" descr="graph confirmed and probable cases from 1995 through 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ph confirmed and probable cases from 1995 through 2013"/>
                    <pic:cNvPicPr>
                      <a:picLocks noChangeAspect="1" noChangeArrowheads="1"/>
                    </pic:cNvPicPr>
                  </pic:nvPicPr>
                  <pic:blipFill rotWithShape="1">
                    <a:blip r:embed="rId18">
                      <a:extLst>
                        <a:ext uri="{BEBA8EAE-BF5A-486C-A8C5-ECC9F3942E4B}">
                          <a14:imgProps xmlns:a14="http://schemas.microsoft.com/office/drawing/2010/main">
                            <a14:imgLayer r:embed="rId19">
                              <a14:imgEffect>
                                <a14:sharpenSoften amount="25000"/>
                              </a14:imgEffect>
                            </a14:imgLayer>
                          </a14:imgProps>
                        </a:ext>
                        <a:ext uri="{28A0092B-C50C-407E-A947-70E740481C1C}">
                          <a14:useLocalDpi xmlns:a14="http://schemas.microsoft.com/office/drawing/2010/main" val="0"/>
                        </a:ext>
                      </a:extLst>
                    </a:blip>
                    <a:srcRect t="13283" r="1583" b="14286"/>
                    <a:stretch/>
                  </pic:blipFill>
                  <pic:spPr bwMode="auto">
                    <a:xfrm>
                      <a:off x="0" y="0"/>
                      <a:ext cx="5849497" cy="2616881"/>
                    </a:xfrm>
                    <a:prstGeom prst="rect">
                      <a:avLst/>
                    </a:prstGeom>
                    <a:noFill/>
                    <a:ln>
                      <a:noFill/>
                    </a:ln>
                    <a:extLst>
                      <a:ext uri="{53640926-AAD7-44D8-BBD7-CCE9431645EC}">
                        <a14:shadowObscured xmlns:a14="http://schemas.microsoft.com/office/drawing/2010/main"/>
                      </a:ext>
                    </a:extLst>
                  </pic:spPr>
                </pic:pic>
              </a:graphicData>
            </a:graphic>
          </wp:inline>
        </w:drawing>
      </w:r>
    </w:p>
    <w:p w:rsidR="00121690" w:rsidRPr="00C6401C" w:rsidRDefault="00C6401C" w:rsidP="00C6401C">
      <w:pPr>
        <w:jc w:val="center"/>
        <w:rPr>
          <w:sz w:val="16"/>
          <w:szCs w:val="16"/>
        </w:rPr>
      </w:pPr>
      <w:r w:rsidRPr="00C6401C">
        <w:rPr>
          <w:sz w:val="16"/>
          <w:szCs w:val="16"/>
        </w:rPr>
        <w:t>(http://www.cdc.gov/lyme/images/statstables/Casenumbersgraph1995_2013.jpg)</w:t>
      </w:r>
    </w:p>
    <w:p w:rsidR="00C6401C" w:rsidRDefault="00C6401C" w:rsidP="000F38F4"/>
    <w:p w:rsidR="00AA320C" w:rsidRPr="002028B5" w:rsidRDefault="00C6401C" w:rsidP="000F38F4">
      <w:r>
        <w:t xml:space="preserve">Testing of blood samples indicates that the </w:t>
      </w:r>
      <w:r w:rsidRPr="00490FB8">
        <w:rPr>
          <w:u w:val="single"/>
        </w:rPr>
        <w:t>annual number of people infected</w:t>
      </w:r>
      <w:r>
        <w:t xml:space="preserve"> with</w:t>
      </w:r>
      <w:r w:rsidRPr="00C6401C">
        <w:rPr>
          <w:i/>
        </w:rPr>
        <w:t xml:space="preserve"> </w:t>
      </w:r>
      <w:r w:rsidR="008C49EB" w:rsidRPr="00556A6C">
        <w:t>Lyme disease bacteria</w:t>
      </w:r>
      <w:r>
        <w:t xml:space="preserve"> is roughly 10 times the number of reported cases (~300,000 </w:t>
      </w:r>
      <w:r w:rsidR="00440C95">
        <w:t>vs.</w:t>
      </w:r>
      <w:r>
        <w:t xml:space="preserve"> 30,000). </w:t>
      </w:r>
      <w:r w:rsidR="00440C95">
        <w:t xml:space="preserve">There are several reasons for this substantial discrepancy. </w:t>
      </w:r>
      <w:r>
        <w:t>Some people with</w:t>
      </w:r>
      <w:r w:rsidRPr="00C6401C">
        <w:rPr>
          <w:i/>
        </w:rPr>
        <w:t xml:space="preserve"> </w:t>
      </w:r>
      <w:r w:rsidR="008C49EB" w:rsidRPr="00556A6C">
        <w:t xml:space="preserve">Lyme disease </w:t>
      </w:r>
      <w:proofErr w:type="spellStart"/>
      <w:r w:rsidR="008C49EB" w:rsidRPr="00556A6C">
        <w:t>bacteria</w:t>
      </w:r>
      <w:proofErr w:type="spellEnd"/>
      <w:r>
        <w:t xml:space="preserve"> infections do not develop symptoms, some people who develop symptoms do not seek medical help, and some doctors may fail to report all Lyme disease cases.</w:t>
      </w:r>
      <w:r w:rsidR="008B0B29">
        <w:t xml:space="preserve"> The difficulty of accurately assessing the number of Lyme disease cases is further exacerbated by the likelihood of some </w:t>
      </w:r>
      <w:proofErr w:type="spellStart"/>
      <w:r w:rsidR="008B0B29">
        <w:t>overdiagnosis</w:t>
      </w:r>
      <w:proofErr w:type="spellEnd"/>
      <w:r w:rsidR="008B0B29">
        <w:t xml:space="preserve"> and the possibility of false positives in the blood test for </w:t>
      </w:r>
      <w:r w:rsidR="002028B5">
        <w:t>infection by</w:t>
      </w:r>
      <w:r w:rsidR="002028B5" w:rsidRPr="002028B5">
        <w:rPr>
          <w:i/>
        </w:rPr>
        <w:t xml:space="preserve"> </w:t>
      </w:r>
      <w:r w:rsidR="008C49EB" w:rsidRPr="00556A6C">
        <w:t>Lyme disease bacteria</w:t>
      </w:r>
      <w:r w:rsidR="002028B5">
        <w:t>.</w:t>
      </w:r>
    </w:p>
    <w:p w:rsidR="00AA320C" w:rsidRDefault="00AA320C" w:rsidP="000F38F4"/>
    <w:p w:rsidR="0078119D" w:rsidRDefault="00AA320C" w:rsidP="0078119D">
      <w:r>
        <w:t xml:space="preserve">Some of the increase in number of reported cases of Lyme disease (especially in the earlier decades) was due to increased awareness and recognition of Lyme disease. However, careful research studies have confirmed not only </w:t>
      </w:r>
      <w:r w:rsidR="00556A6C">
        <w:t>an increase in numbers of Lyme disease cases</w:t>
      </w:r>
      <w:r w:rsidR="002028B5">
        <w:t xml:space="preserve">, but also </w:t>
      </w:r>
      <w:r>
        <w:t xml:space="preserve">an </w:t>
      </w:r>
      <w:r w:rsidRPr="00490FB8">
        <w:rPr>
          <w:u w:val="single"/>
        </w:rPr>
        <w:t>expansion in geographic range</w:t>
      </w:r>
      <w:r w:rsidR="00440C95">
        <w:t xml:space="preserve"> of Lyme disease</w:t>
      </w:r>
      <w:r>
        <w:t>, e.g. spreading northward</w:t>
      </w:r>
      <w:r w:rsidR="00C845B6">
        <w:t xml:space="preserve"> from an initial focus in Long Island and southeastern Connecticut</w:t>
      </w:r>
      <w:r>
        <w:t xml:space="preserve"> along the Hudson </w:t>
      </w:r>
      <w:r w:rsidR="00C845B6">
        <w:t xml:space="preserve">River </w:t>
      </w:r>
      <w:r>
        <w:t>Valley, with recent expansion to the Thousand Islands</w:t>
      </w:r>
      <w:r w:rsidR="00490FB8">
        <w:t xml:space="preserve"> (along the US-Canada border)</w:t>
      </w:r>
      <w:r>
        <w:t xml:space="preserve"> and parts of Canada.</w:t>
      </w:r>
      <w:r w:rsidR="00AC5931">
        <w:t xml:space="preserve"> </w:t>
      </w:r>
      <w:r w:rsidR="0078119D">
        <w:t xml:space="preserve">The </w:t>
      </w:r>
      <w:r w:rsidR="00D529AD">
        <w:t>geographic spread of populations of</w:t>
      </w:r>
      <w:r w:rsidR="00D529AD" w:rsidRPr="00E42470">
        <w:rPr>
          <w:i/>
        </w:rPr>
        <w:t xml:space="preserve"> </w:t>
      </w:r>
      <w:r w:rsidR="00D529AD" w:rsidRPr="00556A6C">
        <w:t>Lyme disease bacteria</w:t>
      </w:r>
      <w:r w:rsidR="00D529AD">
        <w:t xml:space="preserve"> has roughly paralleled the </w:t>
      </w:r>
      <w:r w:rsidR="0078119D">
        <w:t xml:space="preserve">geographic spread of populations of black-legged ticks. </w:t>
      </w:r>
      <w:r w:rsidR="00D529AD">
        <w:t>Thus, it is not surprising that</w:t>
      </w:r>
      <w:r w:rsidR="00D529AD" w:rsidRPr="00D529AD">
        <w:t xml:space="preserve"> </w:t>
      </w:r>
      <w:r w:rsidR="00D529AD">
        <w:t xml:space="preserve">the </w:t>
      </w:r>
      <w:r w:rsidR="00B719DA">
        <w:t xml:space="preserve">geographic </w:t>
      </w:r>
      <w:r w:rsidR="00D529AD" w:rsidRPr="0078119D">
        <w:t>spread of human cases of Lyme disease</w:t>
      </w:r>
      <w:r w:rsidR="00D529AD" w:rsidRPr="00D529AD">
        <w:t xml:space="preserve"> </w:t>
      </w:r>
      <w:r w:rsidR="00D529AD">
        <w:t xml:space="preserve">roughly parallels the geographic </w:t>
      </w:r>
      <w:r w:rsidR="00D529AD" w:rsidRPr="000E4E0E">
        <w:t>spread of black-legged ticks</w:t>
      </w:r>
      <w:r w:rsidR="00D529AD">
        <w:t>.</w:t>
      </w:r>
      <w:r w:rsidR="00B719DA">
        <w:t xml:space="preserve"> (In the endemic Northeast, ~5-25% of black-legged tick nymphs are infected with</w:t>
      </w:r>
      <w:r w:rsidR="00B719DA" w:rsidRPr="000532EC">
        <w:rPr>
          <w:i/>
        </w:rPr>
        <w:t xml:space="preserve"> </w:t>
      </w:r>
      <w:r w:rsidR="00B719DA" w:rsidRPr="00556A6C">
        <w:t>Lyme disease bacteria</w:t>
      </w:r>
      <w:r w:rsidR="00B719DA">
        <w:t xml:space="preserve">, and ~20-80% of </w:t>
      </w:r>
      <w:r w:rsidR="00AD2828">
        <w:t>adult ticks</w:t>
      </w:r>
      <w:r w:rsidR="00B719DA">
        <w:t xml:space="preserve"> are infected.) </w:t>
      </w:r>
      <w:r w:rsidR="00D529AD">
        <w:t xml:space="preserve"> </w:t>
      </w:r>
    </w:p>
    <w:p w:rsidR="005E3E7F" w:rsidRDefault="005E3E7F" w:rsidP="000F38F4"/>
    <w:p w:rsidR="00C6401C" w:rsidRPr="00E42470" w:rsidRDefault="00D77F71" w:rsidP="000F38F4">
      <w:r w:rsidRPr="00490FB8">
        <w:rPr>
          <w:u w:val="single"/>
        </w:rPr>
        <w:t>Annual rates</w:t>
      </w:r>
      <w:r>
        <w:t xml:space="preserve"> of Lyme disease </w:t>
      </w:r>
      <w:r w:rsidR="005E3E7F">
        <w:t xml:space="preserve">cases </w:t>
      </w:r>
      <w:r>
        <w:t>range as high as ~</w:t>
      </w:r>
      <w:r w:rsidR="00440C95">
        <w:t>4-15</w:t>
      </w:r>
      <w:r>
        <w:t xml:space="preserve"> cases per</w:t>
      </w:r>
      <w:r w:rsidR="00440C95">
        <w:t xml:space="preserve"> 1000 </w:t>
      </w:r>
      <w:r w:rsidR="005E3E7F">
        <w:t>people</w:t>
      </w:r>
      <w:r>
        <w:t xml:space="preserve"> in some counties</w:t>
      </w:r>
      <w:r w:rsidR="005E3E7F">
        <w:t xml:space="preserve">, </w:t>
      </w:r>
      <w:r w:rsidR="00440C95">
        <w:t>and statewide rates range as</w:t>
      </w:r>
      <w:r w:rsidR="005E3E7F">
        <w:t xml:space="preserve"> high as </w:t>
      </w:r>
      <w:r w:rsidR="00440C95">
        <w:t>0.5-1.0</w:t>
      </w:r>
      <w:r w:rsidR="005E3E7F">
        <w:t xml:space="preserve"> cases per </w:t>
      </w:r>
      <w:r w:rsidR="00440C95">
        <w:t>1000</w:t>
      </w:r>
      <w:r w:rsidR="005E3E7F">
        <w:t xml:space="preserve"> people. You may want to </w:t>
      </w:r>
      <w:r w:rsidR="00AD2828">
        <w:lastRenderedPageBreak/>
        <w:t>point out to</w:t>
      </w:r>
      <w:r w:rsidR="005E3E7F">
        <w:t xml:space="preserve"> your students that, even in areas with high risk of Lyme disease, the vast majority of people do not develop Lyme disease in any given year.</w:t>
      </w:r>
      <w:r w:rsidR="00E42470">
        <w:t xml:space="preserve"> Obviously, cumulative risk over multiple years will be higher. For example, one careful study of a high risk community found that, over two decades, 16% of the population had developed symptomatic Lyme disease and </w:t>
      </w:r>
      <w:r w:rsidR="004B34D9">
        <w:t>an additional</w:t>
      </w:r>
      <w:r w:rsidR="00E42470">
        <w:t xml:space="preserve"> 8% had antibody evidence of asymptomatic infection with</w:t>
      </w:r>
      <w:r w:rsidR="00E42470" w:rsidRPr="00E42470">
        <w:rPr>
          <w:i/>
        </w:rPr>
        <w:t xml:space="preserve"> </w:t>
      </w:r>
      <w:r w:rsidR="008C49EB" w:rsidRPr="00556A6C">
        <w:t>Lyme disease bacteria</w:t>
      </w:r>
      <w:r w:rsidR="00E42470">
        <w:t>.</w:t>
      </w:r>
    </w:p>
    <w:p w:rsidR="00C6401C" w:rsidRPr="0040708E" w:rsidRDefault="00C6401C" w:rsidP="000F38F4"/>
    <w:p w:rsidR="00087D02" w:rsidRPr="00846AD2" w:rsidRDefault="00506F6A" w:rsidP="000F38F4">
      <w:pPr>
        <w:rPr>
          <w:u w:val="single"/>
        </w:rPr>
      </w:pPr>
      <w:r w:rsidRPr="00846AD2">
        <w:rPr>
          <w:u w:val="single"/>
        </w:rPr>
        <w:t xml:space="preserve">Ecological Approaches to Preventing Lyme </w:t>
      </w:r>
      <w:proofErr w:type="gramStart"/>
      <w:r w:rsidRPr="00846AD2">
        <w:rPr>
          <w:u w:val="single"/>
        </w:rPr>
        <w:t>Disease</w:t>
      </w:r>
      <w:proofErr w:type="gramEnd"/>
    </w:p>
    <w:p w:rsidR="00850955" w:rsidRDefault="00D2614B" w:rsidP="000F38F4">
      <w:r>
        <w:t>Questions 9-11</w:t>
      </w:r>
      <w:r w:rsidR="00AC5931">
        <w:t xml:space="preserve"> in the Student Handout</w:t>
      </w:r>
      <w:r>
        <w:t xml:space="preserve"> develop the theme</w:t>
      </w:r>
      <w:r w:rsidR="00C44DEA">
        <w:t xml:space="preserve"> that </w:t>
      </w:r>
      <w:r w:rsidR="00C44DEA" w:rsidRPr="00960F02">
        <w:rPr>
          <w:u w:val="single"/>
        </w:rPr>
        <w:t>human risk of Lyme disease is influenced by complex interactions between multiple members of a biological community</w:t>
      </w:r>
      <w:r w:rsidR="00C44DEA">
        <w:t xml:space="preserve">. </w:t>
      </w:r>
    </w:p>
    <w:p w:rsidR="00850955" w:rsidRDefault="00850955" w:rsidP="000F38F4"/>
    <w:p w:rsidR="00087D02" w:rsidRPr="00CD5C17" w:rsidRDefault="00846AD2" w:rsidP="000F38F4">
      <w:pPr>
        <w:rPr>
          <w:i/>
        </w:rPr>
      </w:pPr>
      <w:r>
        <w:t xml:space="preserve">It should be mentioned that the part of the </w:t>
      </w:r>
      <w:r w:rsidRPr="00850955">
        <w:rPr>
          <w:u w:val="single"/>
        </w:rPr>
        <w:t>food web</w:t>
      </w:r>
      <w:r>
        <w:t xml:space="preserve"> shown in </w:t>
      </w:r>
      <w:r w:rsidR="00490FB8">
        <w:t>question 9</w:t>
      </w:r>
      <w:r>
        <w:t xml:space="preserve"> has been substantially simplified. For example, </w:t>
      </w:r>
      <w:r w:rsidR="005E2EEA">
        <w:t>masked</w:t>
      </w:r>
      <w:r>
        <w:t xml:space="preserve"> shrews eat not only insects, but also spiders,</w:t>
      </w:r>
      <w:r w:rsidR="005E2EEA">
        <w:t xml:space="preserve"> centipedes,</w:t>
      </w:r>
      <w:r>
        <w:t xml:space="preserve"> slugs and snails</w:t>
      </w:r>
      <w:r w:rsidR="00CD5C17">
        <w:t>, and short-tailed</w:t>
      </w:r>
      <w:r w:rsidR="005E2EEA">
        <w:t xml:space="preserve"> shrews eat not only insects, but also earthworms, millipedes, spiders, small vertebrates and seeds.</w:t>
      </w:r>
      <w:r w:rsidR="00CD5C17">
        <w:t xml:space="preserve"> It should also be noted that</w:t>
      </w:r>
      <w:r w:rsidR="00C845B6">
        <w:t>, across their range,</w:t>
      </w:r>
      <w:r w:rsidR="00CD5C17" w:rsidRPr="00CD5C17">
        <w:t xml:space="preserve"> </w:t>
      </w:r>
      <w:r w:rsidR="00CD5C17">
        <w:t xml:space="preserve">black-legged ticks feed on more than 50 species of mammals, ~60 species of birds, and 8 species of reptiles. These various hosts differ in the extent to which they transmit </w:t>
      </w:r>
      <w:r w:rsidR="008C49EB" w:rsidRPr="00D2614B">
        <w:t>Lyme disease bacteria</w:t>
      </w:r>
      <w:r w:rsidR="00850955">
        <w:t>; for example white-footed mice are efficient transmitters of</w:t>
      </w:r>
      <w:r w:rsidR="00850955" w:rsidRPr="00850955">
        <w:rPr>
          <w:i/>
        </w:rPr>
        <w:t xml:space="preserve"> </w:t>
      </w:r>
      <w:r w:rsidR="00D2614B">
        <w:t xml:space="preserve">infection with </w:t>
      </w:r>
      <w:r w:rsidR="008C49EB" w:rsidRPr="00D2614B">
        <w:t>Lyme disease bacteria</w:t>
      </w:r>
      <w:r w:rsidR="00850955">
        <w:t xml:space="preserve">, but white-tailed deer </w:t>
      </w:r>
      <w:r w:rsidR="009B3714">
        <w:t>are ineffective as transmitters</w:t>
      </w:r>
      <w:r w:rsidR="00850955">
        <w:t xml:space="preserve"> </w:t>
      </w:r>
      <w:r w:rsidR="009B3714">
        <w:t xml:space="preserve">of </w:t>
      </w:r>
      <w:r w:rsidR="00D2614B">
        <w:t xml:space="preserve">infection with </w:t>
      </w:r>
      <w:r w:rsidR="008C49EB" w:rsidRPr="00D2614B">
        <w:t>Lyme disease bacteria</w:t>
      </w:r>
      <w:r w:rsidR="00CD5C17">
        <w:t>.</w:t>
      </w:r>
    </w:p>
    <w:p w:rsidR="00C44DEA" w:rsidRDefault="00C44DEA" w:rsidP="000F38F4"/>
    <w:p w:rsidR="00F7697A" w:rsidRPr="00F7697A" w:rsidRDefault="00FE2AF7" w:rsidP="000F38F4">
      <w:r w:rsidRPr="00490FB8">
        <w:rPr>
          <w:u w:val="single"/>
        </w:rPr>
        <w:t>Vaccination of white-footed mice</w:t>
      </w:r>
      <w:r>
        <w:t xml:space="preserve"> so </w:t>
      </w:r>
      <w:r w:rsidR="00D2614B">
        <w:t>the mice</w:t>
      </w:r>
      <w:r>
        <w:t xml:space="preserve"> become immune to</w:t>
      </w:r>
      <w:r w:rsidR="00D2614B">
        <w:t xml:space="preserve"> infection with</w:t>
      </w:r>
      <w:r>
        <w:t xml:space="preserve"> </w:t>
      </w:r>
      <w:r w:rsidR="008C49EB" w:rsidRPr="00D2614B">
        <w:t>Lyme disease bacteria</w:t>
      </w:r>
      <w:r w:rsidRPr="00FE2AF7">
        <w:rPr>
          <w:i/>
        </w:rPr>
        <w:t xml:space="preserve"> </w:t>
      </w:r>
      <w:r w:rsidR="00960F02">
        <w:t>reduces the likelihood that a</w:t>
      </w:r>
      <w:r w:rsidR="004B34D9" w:rsidRPr="004B34D9">
        <w:t xml:space="preserve"> </w:t>
      </w:r>
      <w:r w:rsidR="004B34D9">
        <w:t>black-legged</w:t>
      </w:r>
      <w:r w:rsidR="00960F02">
        <w:t xml:space="preserve"> tick larva will feed on an infected host. This</w:t>
      </w:r>
      <w:r>
        <w:t xml:space="preserve"> has been shown to reduce the percent of tick nymphs infected with </w:t>
      </w:r>
      <w:r w:rsidR="008C49EB" w:rsidRPr="00D2614B">
        <w:t>Lyme disease bacteria</w:t>
      </w:r>
      <w:r>
        <w:t xml:space="preserve">. </w:t>
      </w:r>
      <w:r w:rsidR="00960F02">
        <w:t>The effectiveness</w:t>
      </w:r>
      <w:r>
        <w:t xml:space="preserve"> of this approach is limited by the </w:t>
      </w:r>
      <w:r w:rsidR="00C845B6">
        <w:t>availability</w:t>
      </w:r>
      <w:r>
        <w:t xml:space="preserve"> of alternative hosts for</w:t>
      </w:r>
      <w:r w:rsidR="00C845B6">
        <w:t xml:space="preserve"> tick </w:t>
      </w:r>
      <w:r>
        <w:t xml:space="preserve">larvae and nymphs. For example, one study found that only about a quarter of infected black-legged tick nymphs had fed on white-footed mice, about half had fed on shrews, about 10% had fed on chipmunks, and another 10% had fed on a variety of other mammals or birds. One way to increase the effectiveness of vaccinating white-footed mice is to repeat vaccination over multiple years; there is a cumulative effect of </w:t>
      </w:r>
      <w:r w:rsidR="00960F02">
        <w:t>a decreased</w:t>
      </w:r>
      <w:r>
        <w:t xml:space="preserve"> proportion of infected nymphs resulting in a </w:t>
      </w:r>
      <w:r w:rsidR="00960F02">
        <w:t>decreased</w:t>
      </w:r>
      <w:r>
        <w:t xml:space="preserve"> proportion of infected hosts resulting in fewer larvae becoming infected</w:t>
      </w:r>
      <w:r w:rsidR="004B34D9">
        <w:t>. (This is somewhat similar</w:t>
      </w:r>
      <w:r>
        <w:t xml:space="preserve"> to the herd immunity that </w:t>
      </w:r>
      <w:proofErr w:type="gramStart"/>
      <w:r>
        <w:t>result</w:t>
      </w:r>
      <w:proofErr w:type="gramEnd"/>
      <w:r>
        <w:t xml:space="preserve"> from high rates of vaccinations in humans).</w:t>
      </w:r>
      <w:r w:rsidR="00F7697A">
        <w:t xml:space="preserve"> Another way to increase the effectiveness of vaccination campaigns</w:t>
      </w:r>
      <w:r w:rsidR="00490FB8">
        <w:t xml:space="preserve"> in preventing Lyme disease</w:t>
      </w:r>
      <w:r w:rsidR="00F7697A">
        <w:t xml:space="preserve"> would be to </w:t>
      </w:r>
      <w:r w:rsidR="00960F02">
        <w:t>vaccinate additional</w:t>
      </w:r>
      <w:r w:rsidR="00F7697A">
        <w:t xml:space="preserve"> hosts that transmit</w:t>
      </w:r>
      <w:r w:rsidR="00F7697A" w:rsidRPr="00F7697A">
        <w:rPr>
          <w:i/>
        </w:rPr>
        <w:t xml:space="preserve"> </w:t>
      </w:r>
      <w:r w:rsidR="008C49EB" w:rsidRPr="00D2614B">
        <w:t>Lyme disease bacteria</w:t>
      </w:r>
      <w:r w:rsidR="00F7697A">
        <w:t xml:space="preserve"> to tick larvae.</w:t>
      </w:r>
      <w:r w:rsidR="00C845B6">
        <w:t xml:space="preserve"> (No human vaccine is currently available; the company that developed a human vaccine abandoned the vaccine due to concerns about possible harmful long-term effects and low sales.)</w:t>
      </w:r>
    </w:p>
    <w:p w:rsidR="00846AD2" w:rsidRDefault="00846AD2" w:rsidP="000F38F4">
      <w:pPr>
        <w:rPr>
          <w:b/>
        </w:rPr>
      </w:pPr>
    </w:p>
    <w:p w:rsidR="00846AD2" w:rsidRDefault="00846AD2" w:rsidP="00846AD2">
      <w:r>
        <w:t xml:space="preserve">Studies of the relationship between numbers of </w:t>
      </w:r>
      <w:r w:rsidRPr="00960F02">
        <w:rPr>
          <w:u w:val="single"/>
        </w:rPr>
        <w:t>white-tailed deer</w:t>
      </w:r>
      <w:r>
        <w:t xml:space="preserve"> </w:t>
      </w:r>
      <w:r w:rsidR="00490FB8">
        <w:t>and</w:t>
      </w:r>
      <w:r>
        <w:t xml:space="preserve"> black-legged ticks have found inconsistent results. However, experimental and observational studies have found that elimination of deer or reduction of deer populations to extremely low levels is associated with reduced populations of black-legged tick larvae and nymphs. For example, one research study on Long Island compared </w:t>
      </w:r>
      <w:r w:rsidR="004B34D9">
        <w:t>thirteen</w:t>
      </w:r>
      <w:r>
        <w:t xml:space="preserve"> wooded areas that had white-tailed deer vs. </w:t>
      </w:r>
      <w:r w:rsidR="004B34D9">
        <w:t>nine wooded</w:t>
      </w:r>
      <w:r>
        <w:t xml:space="preserve"> areas that had no deer. </w:t>
      </w:r>
      <w:r w:rsidR="004B34D9">
        <w:t>The</w:t>
      </w:r>
      <w:r>
        <w:t xml:space="preserve"> researchers found</w:t>
      </w:r>
      <w:r w:rsidR="004B34D9">
        <w:t xml:space="preserve"> that the areas with deer had</w:t>
      </w:r>
      <w:r>
        <w:t xml:space="preserve"> more than 10 times as many nymphs of black-legged ticks</w:t>
      </w:r>
      <w:r w:rsidR="00490FB8">
        <w:t>; they also</w:t>
      </w:r>
      <w:r>
        <w:t xml:space="preserve"> found more cases of human Lyme disease in the towns surrounding the areas with deer. To understand why elimination or extremely low numbers of white-tailed deer are associated with reduced populations of black-legged tick nymphs and larvae, but not elimination of ticks, it is helpful to remember that:</w:t>
      </w:r>
    </w:p>
    <w:p w:rsidR="00846AD2" w:rsidRPr="00B53881" w:rsidRDefault="00846AD2" w:rsidP="00846AD2">
      <w:pPr>
        <w:pStyle w:val="ListParagraph"/>
        <w:numPr>
          <w:ilvl w:val="0"/>
          <w:numId w:val="25"/>
        </w:numPr>
        <w:spacing w:after="0" w:line="240" w:lineRule="auto"/>
        <w:rPr>
          <w:rFonts w:ascii="Times New Roman" w:hAnsi="Times New Roman"/>
          <w:sz w:val="24"/>
          <w:szCs w:val="24"/>
        </w:rPr>
      </w:pPr>
      <w:r w:rsidRPr="00B53881">
        <w:rPr>
          <w:rFonts w:ascii="Times New Roman" w:hAnsi="Times New Roman"/>
          <w:sz w:val="24"/>
          <w:szCs w:val="24"/>
        </w:rPr>
        <w:t>White-tailed deer are important hosts for feeding and mating of adult black-legged ticks. (</w:t>
      </w:r>
      <w:r>
        <w:rPr>
          <w:rFonts w:ascii="Times New Roman" w:hAnsi="Times New Roman"/>
          <w:sz w:val="24"/>
          <w:szCs w:val="24"/>
        </w:rPr>
        <w:t xml:space="preserve">This </w:t>
      </w:r>
      <w:r w:rsidR="00C845B6">
        <w:rPr>
          <w:rFonts w:ascii="Times New Roman" w:hAnsi="Times New Roman"/>
          <w:sz w:val="24"/>
          <w:szCs w:val="24"/>
        </w:rPr>
        <w:t>explains why</w:t>
      </w:r>
      <w:r>
        <w:rPr>
          <w:rFonts w:ascii="Times New Roman" w:hAnsi="Times New Roman"/>
          <w:sz w:val="24"/>
          <w:szCs w:val="24"/>
        </w:rPr>
        <w:t xml:space="preserve"> </w:t>
      </w:r>
      <w:r w:rsidR="00C845B6">
        <w:rPr>
          <w:rFonts w:ascii="Times New Roman" w:hAnsi="Times New Roman"/>
          <w:sz w:val="24"/>
          <w:szCs w:val="24"/>
        </w:rPr>
        <w:t>black-legged</w:t>
      </w:r>
      <w:r>
        <w:rPr>
          <w:rFonts w:ascii="Times New Roman" w:hAnsi="Times New Roman"/>
          <w:sz w:val="24"/>
          <w:szCs w:val="24"/>
        </w:rPr>
        <w:t xml:space="preserve"> ticks used to be called deer ticks.)</w:t>
      </w:r>
    </w:p>
    <w:p w:rsidR="00846AD2" w:rsidRPr="00B53881" w:rsidRDefault="00846AD2" w:rsidP="00846AD2">
      <w:pPr>
        <w:pStyle w:val="ListParagraph"/>
        <w:numPr>
          <w:ilvl w:val="0"/>
          <w:numId w:val="25"/>
        </w:numPr>
        <w:spacing w:after="0" w:line="240" w:lineRule="auto"/>
        <w:rPr>
          <w:rFonts w:ascii="Times New Roman" w:hAnsi="Times New Roman"/>
          <w:sz w:val="24"/>
          <w:szCs w:val="24"/>
        </w:rPr>
      </w:pPr>
      <w:r w:rsidRPr="00B53881">
        <w:rPr>
          <w:rFonts w:ascii="Times New Roman" w:hAnsi="Times New Roman"/>
          <w:sz w:val="24"/>
          <w:szCs w:val="24"/>
        </w:rPr>
        <w:t>However,</w:t>
      </w:r>
      <w:r>
        <w:rPr>
          <w:rFonts w:ascii="Times New Roman" w:hAnsi="Times New Roman"/>
          <w:sz w:val="24"/>
          <w:szCs w:val="24"/>
        </w:rPr>
        <w:t xml:space="preserve"> adult</w:t>
      </w:r>
      <w:r w:rsidRPr="00B53881">
        <w:rPr>
          <w:rFonts w:ascii="Times New Roman" w:hAnsi="Times New Roman"/>
          <w:sz w:val="24"/>
          <w:szCs w:val="24"/>
        </w:rPr>
        <w:t xml:space="preserve"> black-legged ticks can also feed on other mammals such as raccoons and opossums (as shown in the table </w:t>
      </w:r>
      <w:r>
        <w:rPr>
          <w:rFonts w:ascii="Times New Roman" w:hAnsi="Times New Roman"/>
          <w:sz w:val="24"/>
          <w:szCs w:val="24"/>
        </w:rPr>
        <w:t>and</w:t>
      </w:r>
      <w:r w:rsidRPr="00B53881">
        <w:rPr>
          <w:rFonts w:ascii="Times New Roman" w:hAnsi="Times New Roman"/>
          <w:sz w:val="24"/>
          <w:szCs w:val="24"/>
        </w:rPr>
        <w:t xml:space="preserve"> figure on page 2 of the Student Handout).</w:t>
      </w:r>
    </w:p>
    <w:p w:rsidR="00846AD2" w:rsidRDefault="00846AD2" w:rsidP="00846AD2">
      <w:r>
        <w:lastRenderedPageBreak/>
        <w:t xml:space="preserve">It should be mentioned that elimination of deer from an area is rarely feasible, so this is not a practical approach to prevention of Lyme disease. Another problem with this approach is that when deer populations are first reduced, there is an increase in the number of </w:t>
      </w:r>
      <w:r w:rsidR="00490FB8">
        <w:t xml:space="preserve">tick </w:t>
      </w:r>
      <w:r>
        <w:t>adults seeking blood meals which increases the risk of tick bites for humans.</w:t>
      </w:r>
    </w:p>
    <w:p w:rsidR="000318AE" w:rsidRPr="00846AD2" w:rsidRDefault="000318AE" w:rsidP="000F38F4"/>
    <w:tbl>
      <w:tblPr>
        <w:tblStyle w:val="TableGrid"/>
        <w:tblW w:w="0" w:type="auto"/>
        <w:tblLook w:val="04A0" w:firstRow="1" w:lastRow="0" w:firstColumn="1" w:lastColumn="0" w:noHBand="0" w:noVBand="1"/>
      </w:tblPr>
      <w:tblGrid>
        <w:gridCol w:w="6360"/>
        <w:gridCol w:w="3216"/>
      </w:tblGrid>
      <w:tr w:rsidR="000318AE" w:rsidTr="000318AE">
        <w:tc>
          <w:tcPr>
            <w:tcW w:w="0" w:type="auto"/>
            <w:tcBorders>
              <w:top w:val="nil"/>
              <w:left w:val="nil"/>
              <w:bottom w:val="nil"/>
            </w:tcBorders>
          </w:tcPr>
          <w:p w:rsidR="00486D16" w:rsidRDefault="00486D16" w:rsidP="000318AE">
            <w:r>
              <w:t xml:space="preserve">As described in </w:t>
            </w:r>
            <w:r w:rsidRPr="00486D16">
              <w:rPr>
                <w:u w:val="single"/>
              </w:rPr>
              <w:t>question 12</w:t>
            </w:r>
            <w:r>
              <w:t xml:space="preserve"> of the Student Handout, a black-legged tick that is seeking a blood meal climbs a foot or two up a plant and waits for a potential host to come close enough for the tick to grab on (ticks do not jump or fly). When a tick detects vibration, carbon dioxide and/or warmth, it waves its front legs to make contact and attach to a host.</w:t>
            </w:r>
          </w:p>
          <w:p w:rsidR="00486D16" w:rsidRDefault="00486D16" w:rsidP="000318AE"/>
          <w:p w:rsidR="000318AE" w:rsidRDefault="000318AE" w:rsidP="000318AE">
            <w:r>
              <w:t xml:space="preserve">In most communities, the responsibility for avoiding Lyme disease rests largely with individuals. An understanding of tick ecology, behavior and physiology can help students to understand the reasons for the </w:t>
            </w:r>
            <w:r w:rsidR="00960F02">
              <w:t>recommended practices</w:t>
            </w:r>
            <w:r>
              <w:t xml:space="preserve"> to reduce Lyme disease risk. Good sources of recommendations for prevention are:</w:t>
            </w:r>
          </w:p>
          <w:p w:rsidR="000318AE" w:rsidRPr="0011153E" w:rsidRDefault="00EF6558" w:rsidP="00960F02">
            <w:pPr>
              <w:ind w:left="720"/>
            </w:pPr>
            <w:hyperlink r:id="rId20" w:history="1">
              <w:r w:rsidR="000318AE" w:rsidRPr="0011153E">
                <w:rPr>
                  <w:rStyle w:val="Hyperlink"/>
                </w:rPr>
                <w:t>http://www.cdc.gov/Features/LymeDisease/</w:t>
              </w:r>
            </w:hyperlink>
          </w:p>
          <w:p w:rsidR="000318AE" w:rsidRDefault="00EF6558" w:rsidP="00960F02">
            <w:pPr>
              <w:ind w:left="720"/>
            </w:pPr>
            <w:hyperlink r:id="rId21" w:history="1">
              <w:r w:rsidR="000318AE" w:rsidRPr="002C2CFE">
                <w:rPr>
                  <w:rStyle w:val="Hyperlink"/>
                </w:rPr>
                <w:t>http://www.cdc.gov/lyme/prev/on_people.html</w:t>
              </w:r>
            </w:hyperlink>
          </w:p>
          <w:p w:rsidR="000318AE" w:rsidRDefault="00EF6558" w:rsidP="00960F02">
            <w:pPr>
              <w:ind w:left="720"/>
            </w:pPr>
            <w:hyperlink r:id="rId22" w:history="1">
              <w:r w:rsidR="000318AE" w:rsidRPr="002C2CFE">
                <w:rPr>
                  <w:rStyle w:val="Hyperlink"/>
                </w:rPr>
                <w:t>http://www.cdc.gov/lyme/prev/on_pets.html</w:t>
              </w:r>
            </w:hyperlink>
          </w:p>
          <w:p w:rsidR="000318AE" w:rsidRDefault="00EF6558" w:rsidP="00960F02">
            <w:pPr>
              <w:ind w:left="720"/>
            </w:pPr>
            <w:hyperlink r:id="rId23" w:history="1">
              <w:r w:rsidR="000318AE" w:rsidRPr="002C2CFE">
                <w:rPr>
                  <w:rStyle w:val="Hyperlink"/>
                </w:rPr>
                <w:t>http://www.cdc.gov/lyme/prev/in_the_yard.html</w:t>
              </w:r>
            </w:hyperlink>
          </w:p>
          <w:p w:rsidR="000318AE" w:rsidRPr="00486D16" w:rsidRDefault="000318AE" w:rsidP="0041526F">
            <w:pPr>
              <w:rPr>
                <w:b/>
                <w:sz w:val="16"/>
                <w:szCs w:val="16"/>
              </w:rPr>
            </w:pPr>
          </w:p>
        </w:tc>
        <w:tc>
          <w:tcPr>
            <w:tcW w:w="0" w:type="auto"/>
          </w:tcPr>
          <w:p w:rsidR="000318AE" w:rsidRDefault="000318AE" w:rsidP="000F38F4">
            <w:pPr>
              <w:rPr>
                <w:b/>
              </w:rPr>
            </w:pPr>
            <w:r>
              <w:rPr>
                <w:noProof/>
              </w:rPr>
              <w:drawing>
                <wp:inline distT="0" distB="0" distL="0" distR="0" wp14:anchorId="08BC51E8" wp14:editId="3B9EE5A8">
                  <wp:extent cx="1901190" cy="2860675"/>
                  <wp:effectExtent l="0" t="0" r="3810" b="0"/>
                  <wp:docPr id="3" name="Picture 3" descr="photo of tick on branch © Graham Hick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oto of tick on branch © Graham Hickli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01190" cy="2860675"/>
                          </a:xfrm>
                          <a:prstGeom prst="rect">
                            <a:avLst/>
                          </a:prstGeom>
                          <a:noFill/>
                          <a:ln>
                            <a:noFill/>
                          </a:ln>
                        </pic:spPr>
                      </pic:pic>
                    </a:graphicData>
                  </a:graphic>
                </wp:inline>
              </w:drawing>
            </w:r>
          </w:p>
          <w:p w:rsidR="000318AE" w:rsidRPr="000318AE" w:rsidRDefault="000318AE" w:rsidP="000F38F4">
            <w:pPr>
              <w:rPr>
                <w:sz w:val="20"/>
                <w:szCs w:val="20"/>
              </w:rPr>
            </w:pPr>
            <w:r w:rsidRPr="000318AE">
              <w:rPr>
                <w:sz w:val="20"/>
                <w:szCs w:val="20"/>
              </w:rPr>
              <w:t>A black-legged tick seeking a host</w:t>
            </w:r>
          </w:p>
        </w:tc>
      </w:tr>
    </w:tbl>
    <w:p w:rsidR="000A6A75" w:rsidRPr="00F7697A" w:rsidRDefault="000A6A75" w:rsidP="000F38F4">
      <w:pPr>
        <w:rPr>
          <w:b/>
        </w:rPr>
      </w:pPr>
    </w:p>
    <w:p w:rsidR="00F805EB" w:rsidRPr="009A5F0E" w:rsidRDefault="00744D18" w:rsidP="000F38F4">
      <w:r w:rsidRPr="00744D18">
        <w:rPr>
          <w:b/>
        </w:rPr>
        <w:t xml:space="preserve">Other Resources for </w:t>
      </w:r>
      <w:r w:rsidR="004B34D9">
        <w:rPr>
          <w:b/>
        </w:rPr>
        <w:t>Students to Learn</w:t>
      </w:r>
      <w:r w:rsidRPr="00744D18">
        <w:rPr>
          <w:b/>
        </w:rPr>
        <w:t xml:space="preserve"> about Emerging Diseases</w:t>
      </w:r>
      <w:r w:rsidR="00F7697A" w:rsidRPr="00744D18">
        <w:t xml:space="preserve"> </w:t>
      </w:r>
    </w:p>
    <w:p w:rsidR="0041526F" w:rsidRDefault="00744D18" w:rsidP="00744D18">
      <w:r>
        <w:t>Emerging</w:t>
      </w:r>
      <w:r w:rsidR="00F805EB" w:rsidRPr="009A5F0E">
        <w:t xml:space="preserve"> and </w:t>
      </w:r>
      <w:r>
        <w:t>Re-emerging</w:t>
      </w:r>
      <w:r w:rsidR="00F805EB" w:rsidRPr="009A5F0E">
        <w:t xml:space="preserve"> </w:t>
      </w:r>
      <w:r>
        <w:t>Infectious</w:t>
      </w:r>
      <w:r w:rsidR="00F805EB" w:rsidRPr="009A5F0E">
        <w:t xml:space="preserve"> </w:t>
      </w:r>
      <w:r>
        <w:t>Diseases</w:t>
      </w:r>
    </w:p>
    <w:p w:rsidR="00F805EB" w:rsidRPr="009A5F0E" w:rsidRDefault="00EF6558" w:rsidP="0041526F">
      <w:pPr>
        <w:ind w:left="720"/>
      </w:pPr>
      <w:hyperlink r:id="rId25" w:history="1">
        <w:r w:rsidR="00744D18" w:rsidRPr="004471D3">
          <w:rPr>
            <w:rStyle w:val="Hyperlink"/>
          </w:rPr>
          <w:t>http://science.education.nih.gov/supplements/nih1/Diseases/default.htm</w:t>
        </w:r>
      </w:hyperlink>
      <w:r w:rsidR="0041526F">
        <w:t xml:space="preserve"> </w:t>
      </w:r>
    </w:p>
    <w:p w:rsidR="00DE6A62" w:rsidRPr="009A5F0E" w:rsidRDefault="00DE6A62" w:rsidP="000F38F4"/>
    <w:p w:rsidR="0078298A" w:rsidRPr="009A5F0E" w:rsidRDefault="00744D18" w:rsidP="0078298A">
      <w:r w:rsidRPr="00744D18">
        <w:t>Ebola</w:t>
      </w:r>
      <w:r w:rsidRPr="009A5F0E">
        <w:t xml:space="preserve"> </w:t>
      </w:r>
      <w:r>
        <w:t>Outbreak-Lesson Plan</w:t>
      </w:r>
    </w:p>
    <w:p w:rsidR="0078298A" w:rsidRPr="009A5F0E" w:rsidRDefault="00EF6558" w:rsidP="0041526F">
      <w:pPr>
        <w:ind w:left="720"/>
      </w:pPr>
      <w:hyperlink r:id="rId26" w:history="1">
        <w:r w:rsidR="0078298A" w:rsidRPr="009A5F0E">
          <w:rPr>
            <w:rStyle w:val="Hyperlink"/>
          </w:rPr>
          <w:t>http://www.pbs.org/newshour/extra/lessons_plans/ebola-outbreak-lesson-plan/</w:t>
        </w:r>
      </w:hyperlink>
    </w:p>
    <w:p w:rsidR="001B7528" w:rsidRDefault="00744D18" w:rsidP="000F38F4">
      <w:proofErr w:type="gramStart"/>
      <w:r>
        <w:t>with</w:t>
      </w:r>
      <w:proofErr w:type="gramEnd"/>
      <w:r>
        <w:t xml:space="preserve"> additional information available at:</w:t>
      </w:r>
    </w:p>
    <w:p w:rsidR="00744D18" w:rsidRDefault="00EF6558" w:rsidP="0041526F">
      <w:pPr>
        <w:ind w:left="720"/>
      </w:pPr>
      <w:hyperlink r:id="rId27" w:history="1">
        <w:r w:rsidR="00744D18" w:rsidRPr="004471D3">
          <w:rPr>
            <w:rStyle w:val="Hyperlink"/>
          </w:rPr>
          <w:t>http://www.nature.com/news/the-ebola-questions-1.16243</w:t>
        </w:r>
      </w:hyperlink>
      <w:r w:rsidR="00744D18">
        <w:t xml:space="preserve"> </w:t>
      </w:r>
    </w:p>
    <w:p w:rsidR="00744D18" w:rsidRPr="009A5F0E" w:rsidRDefault="00EF6558" w:rsidP="0041526F">
      <w:pPr>
        <w:ind w:left="720"/>
      </w:pPr>
      <w:hyperlink r:id="rId28" w:history="1">
        <w:r w:rsidR="00744D18" w:rsidRPr="004471D3">
          <w:rPr>
            <w:rStyle w:val="Hyperlink"/>
          </w:rPr>
          <w:t>http://www.nature.com/news/ebola-by-the-numbers-the-size-spread-and-cost-of-an-outbreak-1.16144</w:t>
        </w:r>
      </w:hyperlink>
      <w:r w:rsidR="00744D18">
        <w:t xml:space="preserve"> </w:t>
      </w:r>
    </w:p>
    <w:p w:rsidR="00183CD8" w:rsidRDefault="00183CD8">
      <w:r>
        <w:br w:type="page"/>
      </w:r>
    </w:p>
    <w:p w:rsidR="00183CD8" w:rsidRPr="00AD2828" w:rsidRDefault="00183CD8" w:rsidP="00183CD8">
      <w:pPr>
        <w:jc w:val="center"/>
      </w:pPr>
      <w:r>
        <w:lastRenderedPageBreak/>
        <w:t xml:space="preserve">Structure of </w:t>
      </w:r>
      <w:r w:rsidR="00AD2828">
        <w:t>Lyme disease bacteria (</w:t>
      </w:r>
      <w:proofErr w:type="spellStart"/>
      <w:r w:rsidRPr="00183CD8">
        <w:rPr>
          <w:i/>
        </w:rPr>
        <w:t>Borrelia</w:t>
      </w:r>
      <w:proofErr w:type="spellEnd"/>
      <w:r w:rsidRPr="00183CD8">
        <w:rPr>
          <w:i/>
        </w:rPr>
        <w:t xml:space="preserve"> </w:t>
      </w:r>
      <w:proofErr w:type="spellStart"/>
      <w:r w:rsidRPr="00183CD8">
        <w:rPr>
          <w:i/>
        </w:rPr>
        <w:t>burgdorferi</w:t>
      </w:r>
      <w:proofErr w:type="spellEnd"/>
      <w:r w:rsidR="00AD2828">
        <w:t>)</w:t>
      </w:r>
    </w:p>
    <w:p w:rsidR="00183CD8" w:rsidRDefault="00183CD8" w:rsidP="00183CD8">
      <w:pPr>
        <w:jc w:val="center"/>
      </w:pPr>
    </w:p>
    <w:p w:rsidR="00633ED3" w:rsidRDefault="00633ED3" w:rsidP="00633ED3">
      <w:r>
        <w:rPr>
          <w:noProof/>
        </w:rPr>
        <w:drawing>
          <wp:inline distT="0" distB="0" distL="0" distR="0" wp14:anchorId="046434A1" wp14:editId="1343C7C7">
            <wp:extent cx="5148072" cy="7324344"/>
            <wp:effectExtent l="0" t="0" r="0" b="0"/>
            <wp:docPr id="1" name="Picture 1" descr="http://www.nature.com/nrmicro/journal/v3/n2/images/nrmicro1086-f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nature.com/nrmicro/journal/v3/n2/images/nrmicro1086-f1.gif"/>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148072" cy="7324344"/>
                    </a:xfrm>
                    <a:prstGeom prst="rect">
                      <a:avLst/>
                    </a:prstGeom>
                    <a:noFill/>
                    <a:ln>
                      <a:noFill/>
                    </a:ln>
                  </pic:spPr>
                </pic:pic>
              </a:graphicData>
            </a:graphic>
          </wp:inline>
        </w:drawing>
      </w:r>
    </w:p>
    <w:p w:rsidR="00DF71BF" w:rsidRPr="00DF71BF" w:rsidRDefault="00490FB8" w:rsidP="00183CD8">
      <w:pPr>
        <w:jc w:val="center"/>
      </w:pPr>
      <w:r>
        <w:t xml:space="preserve">Each spirochete bacterium has multiple flagella which </w:t>
      </w:r>
      <w:r w:rsidR="00DF71BF" w:rsidRPr="00DF71BF">
        <w:t xml:space="preserve">provide the basis for </w:t>
      </w:r>
      <w:r w:rsidR="009B3714">
        <w:t>their</w:t>
      </w:r>
      <w:r w:rsidR="00DF71BF" w:rsidRPr="00DF71BF">
        <w:t xml:space="preserve"> motility.</w:t>
      </w:r>
    </w:p>
    <w:p w:rsidR="00633ED3" w:rsidRPr="00183CD8" w:rsidRDefault="00183CD8" w:rsidP="00183CD8">
      <w:pPr>
        <w:jc w:val="center"/>
        <w:rPr>
          <w:sz w:val="16"/>
          <w:szCs w:val="16"/>
        </w:rPr>
      </w:pPr>
      <w:r w:rsidRPr="00183CD8">
        <w:rPr>
          <w:sz w:val="16"/>
          <w:szCs w:val="16"/>
        </w:rPr>
        <w:t>(</w:t>
      </w:r>
      <w:hyperlink r:id="rId30" w:history="1">
        <w:r w:rsidR="00633ED3" w:rsidRPr="00183CD8">
          <w:rPr>
            <w:rStyle w:val="Hyperlink"/>
            <w:sz w:val="16"/>
            <w:szCs w:val="16"/>
          </w:rPr>
          <w:t>http://www.nature.com/nrmicro/journal/v3/n2/images/nrmicro1086-f1.gif</w:t>
        </w:r>
      </w:hyperlink>
      <w:r w:rsidRPr="00183CD8">
        <w:rPr>
          <w:sz w:val="16"/>
          <w:szCs w:val="16"/>
        </w:rPr>
        <w:t>)</w:t>
      </w:r>
    </w:p>
    <w:p w:rsidR="001B7528" w:rsidRPr="001B7528" w:rsidRDefault="001B7528" w:rsidP="000F38F4">
      <w:pPr>
        <w:rPr>
          <w:sz w:val="28"/>
          <w:szCs w:val="28"/>
        </w:rPr>
      </w:pPr>
    </w:p>
    <w:sectPr w:rsidR="001B7528" w:rsidRPr="001B7528" w:rsidSect="00620F54">
      <w:footerReference w:type="default" r:id="rId31"/>
      <w:pgSz w:w="12240" w:h="15840"/>
      <w:pgMar w:top="1008" w:right="1440" w:bottom="72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6558" w:rsidRDefault="00EF6558">
      <w:r>
        <w:separator/>
      </w:r>
    </w:p>
  </w:endnote>
  <w:endnote w:type="continuationSeparator" w:id="0">
    <w:p w:rsidR="00EF6558" w:rsidRDefault="00EF6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498" w:rsidRDefault="00C82498">
    <w:pPr>
      <w:pStyle w:val="Footer"/>
      <w:jc w:val="right"/>
    </w:pPr>
    <w:r>
      <w:fldChar w:fldCharType="begin"/>
    </w:r>
    <w:r>
      <w:instrText xml:space="preserve"> PAGE   \* MERGEFORMAT </w:instrText>
    </w:r>
    <w:r>
      <w:fldChar w:fldCharType="separate"/>
    </w:r>
    <w:r w:rsidR="002B01F0">
      <w:rPr>
        <w:noProof/>
      </w:rPr>
      <w:t>1</w:t>
    </w:r>
    <w:r>
      <w:rPr>
        <w:noProof/>
      </w:rPr>
      <w:fldChar w:fldCharType="end"/>
    </w:r>
  </w:p>
  <w:p w:rsidR="00C82498" w:rsidRDefault="00C824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6558" w:rsidRDefault="00EF6558">
      <w:r>
        <w:separator/>
      </w:r>
    </w:p>
  </w:footnote>
  <w:footnote w:type="continuationSeparator" w:id="0">
    <w:p w:rsidR="00EF6558" w:rsidRDefault="00EF6558">
      <w:r>
        <w:continuationSeparator/>
      </w:r>
    </w:p>
  </w:footnote>
  <w:footnote w:id="1">
    <w:p w:rsidR="00833117" w:rsidRPr="00DD5370" w:rsidRDefault="00833117" w:rsidP="00833117">
      <w:pPr>
        <w:pStyle w:val="FootnoteText"/>
        <w:rPr>
          <w:sz w:val="18"/>
          <w:szCs w:val="18"/>
        </w:rPr>
      </w:pPr>
      <w:r w:rsidRPr="00DD5370">
        <w:rPr>
          <w:rStyle w:val="FootnoteReference"/>
          <w:sz w:val="18"/>
          <w:szCs w:val="18"/>
        </w:rPr>
        <w:footnoteRef/>
      </w:r>
      <w:r w:rsidRPr="00DD5370">
        <w:rPr>
          <w:sz w:val="18"/>
          <w:szCs w:val="18"/>
        </w:rPr>
        <w:t xml:space="preserve"> </w:t>
      </w:r>
      <w:proofErr w:type="gramStart"/>
      <w:r w:rsidRPr="00DD5370">
        <w:rPr>
          <w:sz w:val="18"/>
          <w:szCs w:val="18"/>
        </w:rPr>
        <w:t>By Dr. Ingrid Waldron, Dept. Biology, University of Pennsylvania, © 2015.</w:t>
      </w:r>
      <w:proofErr w:type="gramEnd"/>
      <w:r w:rsidRPr="00DD5370">
        <w:rPr>
          <w:sz w:val="18"/>
          <w:szCs w:val="18"/>
        </w:rPr>
        <w:t xml:space="preserve"> </w:t>
      </w:r>
      <w:r>
        <w:rPr>
          <w:sz w:val="18"/>
          <w:szCs w:val="18"/>
        </w:rPr>
        <w:t>These Teacher Notes and the related</w:t>
      </w:r>
      <w:r w:rsidRPr="00DD5370">
        <w:rPr>
          <w:sz w:val="18"/>
          <w:szCs w:val="18"/>
        </w:rPr>
        <w:t xml:space="preserve"> Student Handout are available at</w:t>
      </w:r>
      <w:r w:rsidR="00D62C3A">
        <w:rPr>
          <w:sz w:val="18"/>
          <w:szCs w:val="18"/>
        </w:rPr>
        <w:t xml:space="preserve"> </w:t>
      </w:r>
      <w:bookmarkStart w:id="0" w:name="_GoBack"/>
      <w:r w:rsidR="00D62C3A">
        <w:rPr>
          <w:rFonts w:asciiTheme="minorHAnsi" w:hAnsiTheme="minorHAnsi"/>
          <w:sz w:val="16"/>
          <w:szCs w:val="16"/>
        </w:rPr>
        <w:t xml:space="preserve"> </w:t>
      </w:r>
      <w:hyperlink r:id="rId1" w:history="1">
        <w:r w:rsidR="00D62C3A" w:rsidRPr="002D7136">
          <w:rPr>
            <w:rStyle w:val="Hyperlink"/>
            <w:sz w:val="18"/>
            <w:szCs w:val="18"/>
          </w:rPr>
          <w:t>http://serendipstudio.org/exchange/bioactivities/LymeDisease</w:t>
        </w:r>
      </w:hyperlink>
    </w:p>
    <w:bookmarkEnd w:id="0"/>
  </w:footnote>
  <w:footnote w:id="2">
    <w:p w:rsidR="00833117" w:rsidRPr="00AB5FAC" w:rsidRDefault="00833117" w:rsidP="00833117">
      <w:pPr>
        <w:pStyle w:val="FootnoteText"/>
        <w:rPr>
          <w:sz w:val="18"/>
          <w:szCs w:val="18"/>
        </w:rPr>
      </w:pPr>
      <w:r w:rsidRPr="00AB5FAC">
        <w:rPr>
          <w:rStyle w:val="FootnoteReference"/>
          <w:sz w:val="18"/>
          <w:szCs w:val="18"/>
        </w:rPr>
        <w:footnoteRef/>
      </w:r>
      <w:r w:rsidRPr="00AB5FAC">
        <w:rPr>
          <w:sz w:val="18"/>
          <w:szCs w:val="18"/>
        </w:rPr>
        <w:t xml:space="preserve"> </w:t>
      </w:r>
      <w:hyperlink r:id="rId2" w:history="1">
        <w:r w:rsidRPr="00D00239">
          <w:rPr>
            <w:rStyle w:val="Hyperlink"/>
            <w:sz w:val="18"/>
            <w:szCs w:val="18"/>
          </w:rPr>
          <w:t>http://www.nextgenscience.org/next-generation-science-standards</w:t>
        </w:r>
      </w:hyperlink>
      <w:r>
        <w:rPr>
          <w:sz w:val="18"/>
          <w:szCs w:val="18"/>
        </w:rPr>
        <w:t xml:space="preserve"> </w:t>
      </w:r>
    </w:p>
  </w:footnote>
  <w:footnote w:id="3">
    <w:p w:rsidR="00316552" w:rsidRDefault="00316552" w:rsidP="00316552">
      <w:pPr>
        <w:pStyle w:val="FootnoteText"/>
      </w:pPr>
      <w:r>
        <w:rPr>
          <w:rStyle w:val="FootnoteReference"/>
        </w:rPr>
        <w:footnoteRef/>
      </w:r>
      <w:r>
        <w:t xml:space="preserve"> I am grateful to Ben Cooper for suggesting this approach which is modified from POGIL (Process-Oriented Guided Inquiry Learning;</w:t>
      </w:r>
      <w:r w:rsidRPr="00CD69FB">
        <w:t xml:space="preserve"> </w:t>
      </w:r>
      <w:hyperlink r:id="rId3" w:history="1">
        <w:r w:rsidRPr="00CD6D1E">
          <w:rPr>
            <w:rStyle w:val="Hyperlink"/>
          </w:rPr>
          <w:t>https://pogil.org/about</w:t>
        </w:r>
      </w:hyperlink>
      <w:r>
        <w:t>). I welcome any feedback about how this approach has worked in your classroom.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461C9"/>
    <w:multiLevelType w:val="hybridMultilevel"/>
    <w:tmpl w:val="332EE00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nsid w:val="04653F87"/>
    <w:multiLevelType w:val="hybridMultilevel"/>
    <w:tmpl w:val="E3F82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3C6E0D"/>
    <w:multiLevelType w:val="hybridMultilevel"/>
    <w:tmpl w:val="8CDA0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394BAA"/>
    <w:multiLevelType w:val="hybridMultilevel"/>
    <w:tmpl w:val="FB4885D4"/>
    <w:lvl w:ilvl="0" w:tplc="A9AC9B7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98A1B81"/>
    <w:multiLevelType w:val="hybridMultilevel"/>
    <w:tmpl w:val="96328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217749"/>
    <w:multiLevelType w:val="hybridMultilevel"/>
    <w:tmpl w:val="210AC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132929"/>
    <w:multiLevelType w:val="multilevel"/>
    <w:tmpl w:val="63BC8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2C21A94"/>
    <w:multiLevelType w:val="hybridMultilevel"/>
    <w:tmpl w:val="6574AEE8"/>
    <w:lvl w:ilvl="0" w:tplc="1CE0368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4940C9A"/>
    <w:multiLevelType w:val="hybridMultilevel"/>
    <w:tmpl w:val="330A6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BAC28D6"/>
    <w:multiLevelType w:val="hybridMultilevel"/>
    <w:tmpl w:val="1974C67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nsid w:val="3060126D"/>
    <w:multiLevelType w:val="hybridMultilevel"/>
    <w:tmpl w:val="D902B0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177540F"/>
    <w:multiLevelType w:val="multilevel"/>
    <w:tmpl w:val="FB5A5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4665CD5"/>
    <w:multiLevelType w:val="hybridMultilevel"/>
    <w:tmpl w:val="319EE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4A560AB"/>
    <w:multiLevelType w:val="multilevel"/>
    <w:tmpl w:val="AB0A4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55823B2"/>
    <w:multiLevelType w:val="multilevel"/>
    <w:tmpl w:val="186A1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A754C9B"/>
    <w:multiLevelType w:val="hybridMultilevel"/>
    <w:tmpl w:val="37263874"/>
    <w:lvl w:ilvl="0" w:tplc="9CB0A72C">
      <w:start w:val="1"/>
      <w:numFmt w:val="bullet"/>
      <w:lvlText w:val="o"/>
      <w:lvlJc w:val="left"/>
      <w:pPr>
        <w:ind w:left="720" w:hanging="360"/>
      </w:pPr>
      <w:rPr>
        <w:rFonts w:ascii="Courier New" w:hAnsi="Courier New"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5D54F2E"/>
    <w:multiLevelType w:val="hybridMultilevel"/>
    <w:tmpl w:val="246E1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96736CE"/>
    <w:multiLevelType w:val="hybridMultilevel"/>
    <w:tmpl w:val="48868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C4239ED"/>
    <w:multiLevelType w:val="hybridMultilevel"/>
    <w:tmpl w:val="46802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2C47BFC"/>
    <w:multiLevelType w:val="hybridMultilevel"/>
    <w:tmpl w:val="12EC339E"/>
    <w:lvl w:ilvl="0" w:tplc="ECA2ADE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CBB3CE0"/>
    <w:multiLevelType w:val="hybridMultilevel"/>
    <w:tmpl w:val="71C4CA2A"/>
    <w:lvl w:ilvl="0" w:tplc="04090001">
      <w:start w:val="1"/>
      <w:numFmt w:val="bullet"/>
      <w:lvlText w:val=""/>
      <w:lvlJc w:val="left"/>
      <w:pPr>
        <w:ind w:left="720" w:hanging="360"/>
      </w:pPr>
      <w:rPr>
        <w:rFonts w:ascii="Symbol" w:hAnsi="Symbol" w:hint="default"/>
      </w:rPr>
    </w:lvl>
    <w:lvl w:ilvl="1" w:tplc="37B21282">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D734347"/>
    <w:multiLevelType w:val="hybridMultilevel"/>
    <w:tmpl w:val="7E725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E5F376A"/>
    <w:multiLevelType w:val="multilevel"/>
    <w:tmpl w:val="3DAEA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390293D"/>
    <w:multiLevelType w:val="hybridMultilevel"/>
    <w:tmpl w:val="86085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53B2779"/>
    <w:multiLevelType w:val="hybridMultilevel"/>
    <w:tmpl w:val="53CE9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9C70B43"/>
    <w:multiLevelType w:val="hybridMultilevel"/>
    <w:tmpl w:val="770A1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A3B7564"/>
    <w:multiLevelType w:val="hybridMultilevel"/>
    <w:tmpl w:val="7BCA5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F121AD0"/>
    <w:multiLevelType w:val="multilevel"/>
    <w:tmpl w:val="8E668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2"/>
  </w:num>
  <w:num w:numId="3">
    <w:abstractNumId w:val="14"/>
  </w:num>
  <w:num w:numId="4">
    <w:abstractNumId w:val="27"/>
  </w:num>
  <w:num w:numId="5">
    <w:abstractNumId w:val="11"/>
  </w:num>
  <w:num w:numId="6">
    <w:abstractNumId w:val="13"/>
  </w:num>
  <w:num w:numId="7">
    <w:abstractNumId w:val="3"/>
  </w:num>
  <w:num w:numId="8">
    <w:abstractNumId w:val="9"/>
  </w:num>
  <w:num w:numId="9">
    <w:abstractNumId w:val="0"/>
  </w:num>
  <w:num w:numId="10">
    <w:abstractNumId w:val="26"/>
  </w:num>
  <w:num w:numId="11">
    <w:abstractNumId w:val="7"/>
  </w:num>
  <w:num w:numId="12">
    <w:abstractNumId w:val="23"/>
  </w:num>
  <w:num w:numId="13">
    <w:abstractNumId w:val="10"/>
  </w:num>
  <w:num w:numId="14">
    <w:abstractNumId w:val="19"/>
  </w:num>
  <w:num w:numId="15">
    <w:abstractNumId w:val="1"/>
  </w:num>
  <w:num w:numId="16">
    <w:abstractNumId w:val="20"/>
  </w:num>
  <w:num w:numId="17">
    <w:abstractNumId w:val="24"/>
  </w:num>
  <w:num w:numId="18">
    <w:abstractNumId w:val="12"/>
  </w:num>
  <w:num w:numId="19">
    <w:abstractNumId w:val="16"/>
  </w:num>
  <w:num w:numId="20">
    <w:abstractNumId w:val="18"/>
  </w:num>
  <w:num w:numId="21">
    <w:abstractNumId w:val="21"/>
  </w:num>
  <w:num w:numId="22">
    <w:abstractNumId w:val="25"/>
  </w:num>
  <w:num w:numId="23">
    <w:abstractNumId w:val="8"/>
  </w:num>
  <w:num w:numId="24">
    <w:abstractNumId w:val="2"/>
  </w:num>
  <w:num w:numId="25">
    <w:abstractNumId w:val="17"/>
  </w:num>
  <w:num w:numId="26">
    <w:abstractNumId w:val="15"/>
  </w:num>
  <w:num w:numId="27">
    <w:abstractNumId w:val="5"/>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CF8"/>
    <w:rsid w:val="00001CCA"/>
    <w:rsid w:val="00004191"/>
    <w:rsid w:val="00004628"/>
    <w:rsid w:val="000057BA"/>
    <w:rsid w:val="00006C9A"/>
    <w:rsid w:val="000121A2"/>
    <w:rsid w:val="0001708C"/>
    <w:rsid w:val="000220DD"/>
    <w:rsid w:val="00022916"/>
    <w:rsid w:val="00022E94"/>
    <w:rsid w:val="0002409B"/>
    <w:rsid w:val="000245E1"/>
    <w:rsid w:val="00025270"/>
    <w:rsid w:val="000258CA"/>
    <w:rsid w:val="0002641F"/>
    <w:rsid w:val="00027B76"/>
    <w:rsid w:val="00030382"/>
    <w:rsid w:val="000318AE"/>
    <w:rsid w:val="0003281D"/>
    <w:rsid w:val="0004234E"/>
    <w:rsid w:val="00042EB4"/>
    <w:rsid w:val="00051825"/>
    <w:rsid w:val="000532EC"/>
    <w:rsid w:val="00054C8D"/>
    <w:rsid w:val="000569B7"/>
    <w:rsid w:val="00057370"/>
    <w:rsid w:val="00057EC4"/>
    <w:rsid w:val="00060809"/>
    <w:rsid w:val="00061F66"/>
    <w:rsid w:val="00063FF0"/>
    <w:rsid w:val="000655A2"/>
    <w:rsid w:val="0006610F"/>
    <w:rsid w:val="00067AEC"/>
    <w:rsid w:val="000749D6"/>
    <w:rsid w:val="0007630C"/>
    <w:rsid w:val="00076552"/>
    <w:rsid w:val="000826BE"/>
    <w:rsid w:val="00084DAE"/>
    <w:rsid w:val="000861F2"/>
    <w:rsid w:val="00087D02"/>
    <w:rsid w:val="00087E2C"/>
    <w:rsid w:val="00090BD5"/>
    <w:rsid w:val="00090F62"/>
    <w:rsid w:val="0009155C"/>
    <w:rsid w:val="000926AA"/>
    <w:rsid w:val="00092E9A"/>
    <w:rsid w:val="000936E1"/>
    <w:rsid w:val="00095069"/>
    <w:rsid w:val="0009636E"/>
    <w:rsid w:val="00096CA0"/>
    <w:rsid w:val="000978CF"/>
    <w:rsid w:val="000A180D"/>
    <w:rsid w:val="000A3B93"/>
    <w:rsid w:val="000A525D"/>
    <w:rsid w:val="000A6A75"/>
    <w:rsid w:val="000A7690"/>
    <w:rsid w:val="000B0295"/>
    <w:rsid w:val="000B0EE5"/>
    <w:rsid w:val="000B1894"/>
    <w:rsid w:val="000B304F"/>
    <w:rsid w:val="000B3067"/>
    <w:rsid w:val="000B42ED"/>
    <w:rsid w:val="000B53CF"/>
    <w:rsid w:val="000B6360"/>
    <w:rsid w:val="000B6366"/>
    <w:rsid w:val="000B7155"/>
    <w:rsid w:val="000C015D"/>
    <w:rsid w:val="000C457A"/>
    <w:rsid w:val="000C580C"/>
    <w:rsid w:val="000C7421"/>
    <w:rsid w:val="000D3558"/>
    <w:rsid w:val="000D3E34"/>
    <w:rsid w:val="000D4182"/>
    <w:rsid w:val="000E26C8"/>
    <w:rsid w:val="000E3147"/>
    <w:rsid w:val="000E4E0E"/>
    <w:rsid w:val="000F1529"/>
    <w:rsid w:val="000F333D"/>
    <w:rsid w:val="000F38F4"/>
    <w:rsid w:val="000F4774"/>
    <w:rsid w:val="000F4DE4"/>
    <w:rsid w:val="000F55E7"/>
    <w:rsid w:val="000F5782"/>
    <w:rsid w:val="000F5BBB"/>
    <w:rsid w:val="000F60DE"/>
    <w:rsid w:val="000F71E4"/>
    <w:rsid w:val="0010006B"/>
    <w:rsid w:val="001030B6"/>
    <w:rsid w:val="00106FF1"/>
    <w:rsid w:val="00107B76"/>
    <w:rsid w:val="00107BDB"/>
    <w:rsid w:val="001100B3"/>
    <w:rsid w:val="0011153E"/>
    <w:rsid w:val="001151F3"/>
    <w:rsid w:val="00115AB4"/>
    <w:rsid w:val="00117C2F"/>
    <w:rsid w:val="001202A1"/>
    <w:rsid w:val="0012105A"/>
    <w:rsid w:val="00121690"/>
    <w:rsid w:val="00121EE0"/>
    <w:rsid w:val="00122224"/>
    <w:rsid w:val="00124B1E"/>
    <w:rsid w:val="00126769"/>
    <w:rsid w:val="00127EAC"/>
    <w:rsid w:val="00130ACD"/>
    <w:rsid w:val="00135231"/>
    <w:rsid w:val="001366DA"/>
    <w:rsid w:val="00140E49"/>
    <w:rsid w:val="00143095"/>
    <w:rsid w:val="00146534"/>
    <w:rsid w:val="00146AAF"/>
    <w:rsid w:val="00151202"/>
    <w:rsid w:val="00151250"/>
    <w:rsid w:val="00153CC2"/>
    <w:rsid w:val="001547C5"/>
    <w:rsid w:val="001553C7"/>
    <w:rsid w:val="00156638"/>
    <w:rsid w:val="00156A4F"/>
    <w:rsid w:val="0016111A"/>
    <w:rsid w:val="00161233"/>
    <w:rsid w:val="001620DB"/>
    <w:rsid w:val="00162420"/>
    <w:rsid w:val="0016258E"/>
    <w:rsid w:val="00166C20"/>
    <w:rsid w:val="001730BB"/>
    <w:rsid w:val="001733C8"/>
    <w:rsid w:val="001758BB"/>
    <w:rsid w:val="00176FA5"/>
    <w:rsid w:val="00177AC5"/>
    <w:rsid w:val="00180EDA"/>
    <w:rsid w:val="001813D2"/>
    <w:rsid w:val="00183CD8"/>
    <w:rsid w:val="00186530"/>
    <w:rsid w:val="0018685D"/>
    <w:rsid w:val="00190CBA"/>
    <w:rsid w:val="00192D9A"/>
    <w:rsid w:val="00192EC5"/>
    <w:rsid w:val="001A2875"/>
    <w:rsid w:val="001A2880"/>
    <w:rsid w:val="001A341A"/>
    <w:rsid w:val="001A3D27"/>
    <w:rsid w:val="001A3DA6"/>
    <w:rsid w:val="001B035F"/>
    <w:rsid w:val="001B0810"/>
    <w:rsid w:val="001B3DBC"/>
    <w:rsid w:val="001B70FD"/>
    <w:rsid w:val="001B7528"/>
    <w:rsid w:val="001C124A"/>
    <w:rsid w:val="001C2962"/>
    <w:rsid w:val="001C3D43"/>
    <w:rsid w:val="001C6734"/>
    <w:rsid w:val="001C744D"/>
    <w:rsid w:val="001C76D2"/>
    <w:rsid w:val="001D1CB8"/>
    <w:rsid w:val="001D2A99"/>
    <w:rsid w:val="001D2E07"/>
    <w:rsid w:val="001D49C8"/>
    <w:rsid w:val="001D4FB2"/>
    <w:rsid w:val="001D50FA"/>
    <w:rsid w:val="001D649E"/>
    <w:rsid w:val="001D6D30"/>
    <w:rsid w:val="001E1663"/>
    <w:rsid w:val="001E4127"/>
    <w:rsid w:val="001E4603"/>
    <w:rsid w:val="001E6400"/>
    <w:rsid w:val="001E6418"/>
    <w:rsid w:val="001E7C5F"/>
    <w:rsid w:val="001F04B0"/>
    <w:rsid w:val="001F2BD3"/>
    <w:rsid w:val="001F49CD"/>
    <w:rsid w:val="001F7D5B"/>
    <w:rsid w:val="002002A1"/>
    <w:rsid w:val="002028B5"/>
    <w:rsid w:val="002037E1"/>
    <w:rsid w:val="00203ED9"/>
    <w:rsid w:val="00205271"/>
    <w:rsid w:val="002056D1"/>
    <w:rsid w:val="0020600D"/>
    <w:rsid w:val="002070E4"/>
    <w:rsid w:val="00207AF6"/>
    <w:rsid w:val="002107D5"/>
    <w:rsid w:val="00211D3E"/>
    <w:rsid w:val="00211D73"/>
    <w:rsid w:val="0021269C"/>
    <w:rsid w:val="00216CF9"/>
    <w:rsid w:val="0022012B"/>
    <w:rsid w:val="002214A3"/>
    <w:rsid w:val="00221876"/>
    <w:rsid w:val="00223096"/>
    <w:rsid w:val="0022398C"/>
    <w:rsid w:val="00224763"/>
    <w:rsid w:val="00225F14"/>
    <w:rsid w:val="00230318"/>
    <w:rsid w:val="00231E9F"/>
    <w:rsid w:val="00232469"/>
    <w:rsid w:val="00233894"/>
    <w:rsid w:val="00235936"/>
    <w:rsid w:val="00237DEE"/>
    <w:rsid w:val="002437E2"/>
    <w:rsid w:val="00243A4F"/>
    <w:rsid w:val="00243BA5"/>
    <w:rsid w:val="00245E41"/>
    <w:rsid w:val="00247A73"/>
    <w:rsid w:val="002500C2"/>
    <w:rsid w:val="00254043"/>
    <w:rsid w:val="00255ECD"/>
    <w:rsid w:val="00256AA4"/>
    <w:rsid w:val="002573F7"/>
    <w:rsid w:val="00257A0D"/>
    <w:rsid w:val="00260E9B"/>
    <w:rsid w:val="0026121F"/>
    <w:rsid w:val="0026453F"/>
    <w:rsid w:val="00265032"/>
    <w:rsid w:val="00265A11"/>
    <w:rsid w:val="00271EA1"/>
    <w:rsid w:val="00274078"/>
    <w:rsid w:val="00274998"/>
    <w:rsid w:val="00276EE5"/>
    <w:rsid w:val="002808B4"/>
    <w:rsid w:val="002822ED"/>
    <w:rsid w:val="00282A15"/>
    <w:rsid w:val="00287AE5"/>
    <w:rsid w:val="00290C13"/>
    <w:rsid w:val="0029182D"/>
    <w:rsid w:val="00292D1F"/>
    <w:rsid w:val="00293086"/>
    <w:rsid w:val="00293B26"/>
    <w:rsid w:val="00294757"/>
    <w:rsid w:val="00296A1E"/>
    <w:rsid w:val="00296EFE"/>
    <w:rsid w:val="00296F5F"/>
    <w:rsid w:val="0029703C"/>
    <w:rsid w:val="00297265"/>
    <w:rsid w:val="002A2526"/>
    <w:rsid w:val="002A34E8"/>
    <w:rsid w:val="002A4C96"/>
    <w:rsid w:val="002A5A23"/>
    <w:rsid w:val="002A70FB"/>
    <w:rsid w:val="002A7940"/>
    <w:rsid w:val="002B01F0"/>
    <w:rsid w:val="002B2909"/>
    <w:rsid w:val="002B32F1"/>
    <w:rsid w:val="002B4948"/>
    <w:rsid w:val="002B6243"/>
    <w:rsid w:val="002B62B5"/>
    <w:rsid w:val="002B6E1F"/>
    <w:rsid w:val="002B7B02"/>
    <w:rsid w:val="002C12AA"/>
    <w:rsid w:val="002C1FAD"/>
    <w:rsid w:val="002C3669"/>
    <w:rsid w:val="002C4842"/>
    <w:rsid w:val="002D1190"/>
    <w:rsid w:val="002D14C5"/>
    <w:rsid w:val="002D213E"/>
    <w:rsid w:val="002D2154"/>
    <w:rsid w:val="002D3370"/>
    <w:rsid w:val="002D4C6D"/>
    <w:rsid w:val="002D5054"/>
    <w:rsid w:val="002D50B2"/>
    <w:rsid w:val="002D5312"/>
    <w:rsid w:val="002E0142"/>
    <w:rsid w:val="002E02F9"/>
    <w:rsid w:val="002E0AAD"/>
    <w:rsid w:val="002E11F7"/>
    <w:rsid w:val="002E1C8B"/>
    <w:rsid w:val="002E3D8F"/>
    <w:rsid w:val="002E43FE"/>
    <w:rsid w:val="002E6086"/>
    <w:rsid w:val="002E7B6F"/>
    <w:rsid w:val="002F156F"/>
    <w:rsid w:val="002F1F22"/>
    <w:rsid w:val="002F2A15"/>
    <w:rsid w:val="002F3325"/>
    <w:rsid w:val="002F4739"/>
    <w:rsid w:val="002F5779"/>
    <w:rsid w:val="002F6CBA"/>
    <w:rsid w:val="002F7543"/>
    <w:rsid w:val="00300A04"/>
    <w:rsid w:val="00307736"/>
    <w:rsid w:val="00307DE7"/>
    <w:rsid w:val="00311D78"/>
    <w:rsid w:val="00311DA2"/>
    <w:rsid w:val="0031289F"/>
    <w:rsid w:val="003136BA"/>
    <w:rsid w:val="00314335"/>
    <w:rsid w:val="003153D8"/>
    <w:rsid w:val="0031620F"/>
    <w:rsid w:val="00316552"/>
    <w:rsid w:val="003169E7"/>
    <w:rsid w:val="0032004E"/>
    <w:rsid w:val="00320065"/>
    <w:rsid w:val="003203DD"/>
    <w:rsid w:val="003203E3"/>
    <w:rsid w:val="00321C7D"/>
    <w:rsid w:val="00323094"/>
    <w:rsid w:val="00323398"/>
    <w:rsid w:val="00327025"/>
    <w:rsid w:val="00327DE8"/>
    <w:rsid w:val="00333680"/>
    <w:rsid w:val="0034034E"/>
    <w:rsid w:val="003405C6"/>
    <w:rsid w:val="003407BB"/>
    <w:rsid w:val="00341ACE"/>
    <w:rsid w:val="00343086"/>
    <w:rsid w:val="00345D06"/>
    <w:rsid w:val="003501A2"/>
    <w:rsid w:val="0035057E"/>
    <w:rsid w:val="003509A2"/>
    <w:rsid w:val="003519B9"/>
    <w:rsid w:val="00355F1E"/>
    <w:rsid w:val="00363DC4"/>
    <w:rsid w:val="003656CE"/>
    <w:rsid w:val="00366F76"/>
    <w:rsid w:val="0036772E"/>
    <w:rsid w:val="00367DF8"/>
    <w:rsid w:val="00372A2E"/>
    <w:rsid w:val="00373049"/>
    <w:rsid w:val="00373905"/>
    <w:rsid w:val="00376714"/>
    <w:rsid w:val="00377132"/>
    <w:rsid w:val="00377D6F"/>
    <w:rsid w:val="0038025C"/>
    <w:rsid w:val="003818E1"/>
    <w:rsid w:val="00383957"/>
    <w:rsid w:val="003860C5"/>
    <w:rsid w:val="003862D6"/>
    <w:rsid w:val="00392F73"/>
    <w:rsid w:val="00394E22"/>
    <w:rsid w:val="00396F2F"/>
    <w:rsid w:val="003A0235"/>
    <w:rsid w:val="003A30E4"/>
    <w:rsid w:val="003A3EEA"/>
    <w:rsid w:val="003A4B6C"/>
    <w:rsid w:val="003B0018"/>
    <w:rsid w:val="003B10E7"/>
    <w:rsid w:val="003B2676"/>
    <w:rsid w:val="003B321D"/>
    <w:rsid w:val="003B3AEA"/>
    <w:rsid w:val="003B770B"/>
    <w:rsid w:val="003C078E"/>
    <w:rsid w:val="003C5401"/>
    <w:rsid w:val="003C5404"/>
    <w:rsid w:val="003C5BA3"/>
    <w:rsid w:val="003C66ED"/>
    <w:rsid w:val="003D1E8C"/>
    <w:rsid w:val="003D43C6"/>
    <w:rsid w:val="003D6722"/>
    <w:rsid w:val="003D76FD"/>
    <w:rsid w:val="003D786B"/>
    <w:rsid w:val="003D7C8F"/>
    <w:rsid w:val="003E0327"/>
    <w:rsid w:val="003E1262"/>
    <w:rsid w:val="003E4972"/>
    <w:rsid w:val="003E524A"/>
    <w:rsid w:val="003E5954"/>
    <w:rsid w:val="003E5F49"/>
    <w:rsid w:val="003F14B2"/>
    <w:rsid w:val="003F3493"/>
    <w:rsid w:val="003F5757"/>
    <w:rsid w:val="003F616D"/>
    <w:rsid w:val="003F76AE"/>
    <w:rsid w:val="004030BE"/>
    <w:rsid w:val="00405E00"/>
    <w:rsid w:val="00406419"/>
    <w:rsid w:val="00406831"/>
    <w:rsid w:val="0040708E"/>
    <w:rsid w:val="004107F8"/>
    <w:rsid w:val="00411BA6"/>
    <w:rsid w:val="00411C72"/>
    <w:rsid w:val="00412BCB"/>
    <w:rsid w:val="00413FCE"/>
    <w:rsid w:val="0041526F"/>
    <w:rsid w:val="00415447"/>
    <w:rsid w:val="00415AEC"/>
    <w:rsid w:val="004212F2"/>
    <w:rsid w:val="00421D3F"/>
    <w:rsid w:val="004221D7"/>
    <w:rsid w:val="00422C46"/>
    <w:rsid w:val="00422D7B"/>
    <w:rsid w:val="004247C2"/>
    <w:rsid w:val="00424A64"/>
    <w:rsid w:val="00425055"/>
    <w:rsid w:val="004257D8"/>
    <w:rsid w:val="00425BA8"/>
    <w:rsid w:val="004305B7"/>
    <w:rsid w:val="004306E7"/>
    <w:rsid w:val="00431AC9"/>
    <w:rsid w:val="00433D19"/>
    <w:rsid w:val="0043412A"/>
    <w:rsid w:val="00434425"/>
    <w:rsid w:val="00435C03"/>
    <w:rsid w:val="00437BDF"/>
    <w:rsid w:val="00437F96"/>
    <w:rsid w:val="00440C95"/>
    <w:rsid w:val="00441B94"/>
    <w:rsid w:val="004464A1"/>
    <w:rsid w:val="00455445"/>
    <w:rsid w:val="004567E4"/>
    <w:rsid w:val="00456874"/>
    <w:rsid w:val="00462DCE"/>
    <w:rsid w:val="0046313F"/>
    <w:rsid w:val="00463DB9"/>
    <w:rsid w:val="0046505C"/>
    <w:rsid w:val="004660DB"/>
    <w:rsid w:val="00472E0A"/>
    <w:rsid w:val="00475971"/>
    <w:rsid w:val="00477F69"/>
    <w:rsid w:val="00477FE2"/>
    <w:rsid w:val="004805D4"/>
    <w:rsid w:val="00480E49"/>
    <w:rsid w:val="00481C66"/>
    <w:rsid w:val="00481E85"/>
    <w:rsid w:val="00482A30"/>
    <w:rsid w:val="00484C03"/>
    <w:rsid w:val="00486CE4"/>
    <w:rsid w:val="00486D16"/>
    <w:rsid w:val="00487D55"/>
    <w:rsid w:val="00490076"/>
    <w:rsid w:val="00490FB8"/>
    <w:rsid w:val="004951F6"/>
    <w:rsid w:val="0049615C"/>
    <w:rsid w:val="004A0079"/>
    <w:rsid w:val="004A1078"/>
    <w:rsid w:val="004A1A2B"/>
    <w:rsid w:val="004A20E2"/>
    <w:rsid w:val="004A277D"/>
    <w:rsid w:val="004A5506"/>
    <w:rsid w:val="004A5885"/>
    <w:rsid w:val="004A67CA"/>
    <w:rsid w:val="004B2614"/>
    <w:rsid w:val="004B3401"/>
    <w:rsid w:val="004B34D9"/>
    <w:rsid w:val="004B4B51"/>
    <w:rsid w:val="004B5B7A"/>
    <w:rsid w:val="004B67FA"/>
    <w:rsid w:val="004C12B7"/>
    <w:rsid w:val="004C2F2F"/>
    <w:rsid w:val="004C4AE2"/>
    <w:rsid w:val="004C5CAC"/>
    <w:rsid w:val="004C6CA2"/>
    <w:rsid w:val="004D1662"/>
    <w:rsid w:val="004D1EF3"/>
    <w:rsid w:val="004D2CC3"/>
    <w:rsid w:val="004D72F3"/>
    <w:rsid w:val="004E2B22"/>
    <w:rsid w:val="004E4C04"/>
    <w:rsid w:val="004F0099"/>
    <w:rsid w:val="004F3E19"/>
    <w:rsid w:val="0050172C"/>
    <w:rsid w:val="00501819"/>
    <w:rsid w:val="00502DB1"/>
    <w:rsid w:val="00503939"/>
    <w:rsid w:val="00505276"/>
    <w:rsid w:val="00506F6A"/>
    <w:rsid w:val="00510FEF"/>
    <w:rsid w:val="00511791"/>
    <w:rsid w:val="0051181A"/>
    <w:rsid w:val="0051182A"/>
    <w:rsid w:val="00512103"/>
    <w:rsid w:val="00514C60"/>
    <w:rsid w:val="00517373"/>
    <w:rsid w:val="005178CF"/>
    <w:rsid w:val="005202FD"/>
    <w:rsid w:val="0052318A"/>
    <w:rsid w:val="00523E11"/>
    <w:rsid w:val="00525C02"/>
    <w:rsid w:val="00526594"/>
    <w:rsid w:val="00527828"/>
    <w:rsid w:val="005331B5"/>
    <w:rsid w:val="00533ADD"/>
    <w:rsid w:val="0053541B"/>
    <w:rsid w:val="005362CE"/>
    <w:rsid w:val="0054394C"/>
    <w:rsid w:val="0054569B"/>
    <w:rsid w:val="0055095E"/>
    <w:rsid w:val="0055233A"/>
    <w:rsid w:val="005527B1"/>
    <w:rsid w:val="0055305B"/>
    <w:rsid w:val="00553360"/>
    <w:rsid w:val="00556A6C"/>
    <w:rsid w:val="005600D7"/>
    <w:rsid w:val="00560D0B"/>
    <w:rsid w:val="00561126"/>
    <w:rsid w:val="00562A7C"/>
    <w:rsid w:val="0056321A"/>
    <w:rsid w:val="00564034"/>
    <w:rsid w:val="005644D7"/>
    <w:rsid w:val="0056684F"/>
    <w:rsid w:val="005670BB"/>
    <w:rsid w:val="00567AF6"/>
    <w:rsid w:val="00570068"/>
    <w:rsid w:val="00570C72"/>
    <w:rsid w:val="0057208F"/>
    <w:rsid w:val="005720E7"/>
    <w:rsid w:val="00575033"/>
    <w:rsid w:val="00577FA7"/>
    <w:rsid w:val="005821B6"/>
    <w:rsid w:val="005838BE"/>
    <w:rsid w:val="00585331"/>
    <w:rsid w:val="00590F8A"/>
    <w:rsid w:val="0059365C"/>
    <w:rsid w:val="005971AF"/>
    <w:rsid w:val="00597C25"/>
    <w:rsid w:val="005A7AD7"/>
    <w:rsid w:val="005B00BF"/>
    <w:rsid w:val="005B285D"/>
    <w:rsid w:val="005B3D8E"/>
    <w:rsid w:val="005B4B95"/>
    <w:rsid w:val="005B4B9D"/>
    <w:rsid w:val="005B56C7"/>
    <w:rsid w:val="005B77B4"/>
    <w:rsid w:val="005C11F3"/>
    <w:rsid w:val="005C1210"/>
    <w:rsid w:val="005C4604"/>
    <w:rsid w:val="005C7E2C"/>
    <w:rsid w:val="005D341A"/>
    <w:rsid w:val="005D7B35"/>
    <w:rsid w:val="005E0D7F"/>
    <w:rsid w:val="005E2EEA"/>
    <w:rsid w:val="005E37BE"/>
    <w:rsid w:val="005E3E7F"/>
    <w:rsid w:val="005E6C03"/>
    <w:rsid w:val="005E6E35"/>
    <w:rsid w:val="005F1A43"/>
    <w:rsid w:val="005F2A6C"/>
    <w:rsid w:val="005F6A0D"/>
    <w:rsid w:val="005F795F"/>
    <w:rsid w:val="006036D2"/>
    <w:rsid w:val="0060753E"/>
    <w:rsid w:val="006139CA"/>
    <w:rsid w:val="00613DF6"/>
    <w:rsid w:val="0061692F"/>
    <w:rsid w:val="00620A50"/>
    <w:rsid w:val="00620E0A"/>
    <w:rsid w:val="00620F54"/>
    <w:rsid w:val="006235D1"/>
    <w:rsid w:val="00624CE3"/>
    <w:rsid w:val="006262DE"/>
    <w:rsid w:val="00626956"/>
    <w:rsid w:val="00626976"/>
    <w:rsid w:val="00627AC2"/>
    <w:rsid w:val="00632370"/>
    <w:rsid w:val="00633ED3"/>
    <w:rsid w:val="00634C74"/>
    <w:rsid w:val="00634CD2"/>
    <w:rsid w:val="00641D20"/>
    <w:rsid w:val="00641DF1"/>
    <w:rsid w:val="006438A8"/>
    <w:rsid w:val="00643A96"/>
    <w:rsid w:val="0065176B"/>
    <w:rsid w:val="00652FCE"/>
    <w:rsid w:val="00653D13"/>
    <w:rsid w:val="006551F1"/>
    <w:rsid w:val="00655D63"/>
    <w:rsid w:val="00656616"/>
    <w:rsid w:val="00656B83"/>
    <w:rsid w:val="00657212"/>
    <w:rsid w:val="006615CC"/>
    <w:rsid w:val="00662494"/>
    <w:rsid w:val="006631DF"/>
    <w:rsid w:val="00663A18"/>
    <w:rsid w:val="006645B8"/>
    <w:rsid w:val="00666D17"/>
    <w:rsid w:val="00666E60"/>
    <w:rsid w:val="00670720"/>
    <w:rsid w:val="006725E9"/>
    <w:rsid w:val="00672C83"/>
    <w:rsid w:val="00674ACE"/>
    <w:rsid w:val="00674D9E"/>
    <w:rsid w:val="0067610D"/>
    <w:rsid w:val="006854C4"/>
    <w:rsid w:val="0069144C"/>
    <w:rsid w:val="00696BC2"/>
    <w:rsid w:val="006A23C8"/>
    <w:rsid w:val="006A2AC5"/>
    <w:rsid w:val="006A3833"/>
    <w:rsid w:val="006B1D95"/>
    <w:rsid w:val="006B1E44"/>
    <w:rsid w:val="006B41AD"/>
    <w:rsid w:val="006B5845"/>
    <w:rsid w:val="006B5E08"/>
    <w:rsid w:val="006C056D"/>
    <w:rsid w:val="006C0808"/>
    <w:rsid w:val="006C163B"/>
    <w:rsid w:val="006C1CBD"/>
    <w:rsid w:val="006C2C14"/>
    <w:rsid w:val="006C401A"/>
    <w:rsid w:val="006C6728"/>
    <w:rsid w:val="006C729D"/>
    <w:rsid w:val="006C7EB8"/>
    <w:rsid w:val="006C7EE7"/>
    <w:rsid w:val="006D1692"/>
    <w:rsid w:val="006D37DB"/>
    <w:rsid w:val="006D4FC5"/>
    <w:rsid w:val="006D6A95"/>
    <w:rsid w:val="006D77DD"/>
    <w:rsid w:val="006D7C76"/>
    <w:rsid w:val="006E0573"/>
    <w:rsid w:val="006E1F2F"/>
    <w:rsid w:val="006E2D0D"/>
    <w:rsid w:val="006E30E2"/>
    <w:rsid w:val="006E36AE"/>
    <w:rsid w:val="006E37FE"/>
    <w:rsid w:val="006E3DDA"/>
    <w:rsid w:val="006E6300"/>
    <w:rsid w:val="006E69DD"/>
    <w:rsid w:val="006F039C"/>
    <w:rsid w:val="006F1F78"/>
    <w:rsid w:val="006F3327"/>
    <w:rsid w:val="006F3989"/>
    <w:rsid w:val="006F3F23"/>
    <w:rsid w:val="006F4E89"/>
    <w:rsid w:val="006F61E5"/>
    <w:rsid w:val="006F6203"/>
    <w:rsid w:val="006F6AFF"/>
    <w:rsid w:val="00700090"/>
    <w:rsid w:val="007025D0"/>
    <w:rsid w:val="00705C69"/>
    <w:rsid w:val="00705D61"/>
    <w:rsid w:val="00706D25"/>
    <w:rsid w:val="007159B2"/>
    <w:rsid w:val="007167C4"/>
    <w:rsid w:val="00720759"/>
    <w:rsid w:val="00722213"/>
    <w:rsid w:val="00722F19"/>
    <w:rsid w:val="00723F4B"/>
    <w:rsid w:val="00730A40"/>
    <w:rsid w:val="007314FC"/>
    <w:rsid w:val="007345DF"/>
    <w:rsid w:val="007372B5"/>
    <w:rsid w:val="00740907"/>
    <w:rsid w:val="00740A50"/>
    <w:rsid w:val="007423FE"/>
    <w:rsid w:val="00742C84"/>
    <w:rsid w:val="00744579"/>
    <w:rsid w:val="007449EA"/>
    <w:rsid w:val="00744D18"/>
    <w:rsid w:val="00747768"/>
    <w:rsid w:val="007478E0"/>
    <w:rsid w:val="00751DA0"/>
    <w:rsid w:val="007528DD"/>
    <w:rsid w:val="00752F08"/>
    <w:rsid w:val="00753E05"/>
    <w:rsid w:val="00756713"/>
    <w:rsid w:val="0075684F"/>
    <w:rsid w:val="00760758"/>
    <w:rsid w:val="0076275A"/>
    <w:rsid w:val="00765E3E"/>
    <w:rsid w:val="00765E76"/>
    <w:rsid w:val="007673F9"/>
    <w:rsid w:val="00772F0D"/>
    <w:rsid w:val="00781054"/>
    <w:rsid w:val="0078119D"/>
    <w:rsid w:val="007813C6"/>
    <w:rsid w:val="0078298A"/>
    <w:rsid w:val="00783674"/>
    <w:rsid w:val="00784EE9"/>
    <w:rsid w:val="00785AAE"/>
    <w:rsid w:val="007868BD"/>
    <w:rsid w:val="0079010F"/>
    <w:rsid w:val="00790800"/>
    <w:rsid w:val="0079316F"/>
    <w:rsid w:val="0079586E"/>
    <w:rsid w:val="007A095A"/>
    <w:rsid w:val="007A1404"/>
    <w:rsid w:val="007A1F60"/>
    <w:rsid w:val="007A5458"/>
    <w:rsid w:val="007A59B6"/>
    <w:rsid w:val="007A7571"/>
    <w:rsid w:val="007A7AB5"/>
    <w:rsid w:val="007B1AF2"/>
    <w:rsid w:val="007B335C"/>
    <w:rsid w:val="007B5ACD"/>
    <w:rsid w:val="007B77A0"/>
    <w:rsid w:val="007C062F"/>
    <w:rsid w:val="007C2F14"/>
    <w:rsid w:val="007D14A6"/>
    <w:rsid w:val="007D4B29"/>
    <w:rsid w:val="007D4B49"/>
    <w:rsid w:val="007D50E6"/>
    <w:rsid w:val="007D513B"/>
    <w:rsid w:val="007E04E8"/>
    <w:rsid w:val="007E1D96"/>
    <w:rsid w:val="007E25BA"/>
    <w:rsid w:val="007E513A"/>
    <w:rsid w:val="007E51D8"/>
    <w:rsid w:val="007E5E49"/>
    <w:rsid w:val="007F2590"/>
    <w:rsid w:val="008004BA"/>
    <w:rsid w:val="00800524"/>
    <w:rsid w:val="00800C67"/>
    <w:rsid w:val="0080166E"/>
    <w:rsid w:val="00802A0F"/>
    <w:rsid w:val="0080324D"/>
    <w:rsid w:val="008047B8"/>
    <w:rsid w:val="00805E29"/>
    <w:rsid w:val="008065E5"/>
    <w:rsid w:val="00812151"/>
    <w:rsid w:val="00812FEE"/>
    <w:rsid w:val="00815974"/>
    <w:rsid w:val="00816BD7"/>
    <w:rsid w:val="0082144C"/>
    <w:rsid w:val="008231C1"/>
    <w:rsid w:val="00825F8A"/>
    <w:rsid w:val="00827696"/>
    <w:rsid w:val="00833117"/>
    <w:rsid w:val="00835682"/>
    <w:rsid w:val="00836147"/>
    <w:rsid w:val="008439AC"/>
    <w:rsid w:val="00846AD2"/>
    <w:rsid w:val="00850160"/>
    <w:rsid w:val="00850955"/>
    <w:rsid w:val="00850B02"/>
    <w:rsid w:val="008512FB"/>
    <w:rsid w:val="00851EA0"/>
    <w:rsid w:val="00855BC4"/>
    <w:rsid w:val="008565A6"/>
    <w:rsid w:val="008567FC"/>
    <w:rsid w:val="00861599"/>
    <w:rsid w:val="0087232C"/>
    <w:rsid w:val="008767D5"/>
    <w:rsid w:val="00877E08"/>
    <w:rsid w:val="00877F06"/>
    <w:rsid w:val="00880F0D"/>
    <w:rsid w:val="0088105E"/>
    <w:rsid w:val="00881949"/>
    <w:rsid w:val="00882167"/>
    <w:rsid w:val="00883D1A"/>
    <w:rsid w:val="0088427E"/>
    <w:rsid w:val="008844A9"/>
    <w:rsid w:val="00885496"/>
    <w:rsid w:val="00885BE6"/>
    <w:rsid w:val="00887173"/>
    <w:rsid w:val="008900E2"/>
    <w:rsid w:val="008923E3"/>
    <w:rsid w:val="008971CC"/>
    <w:rsid w:val="008A0951"/>
    <w:rsid w:val="008A1831"/>
    <w:rsid w:val="008A20B6"/>
    <w:rsid w:val="008A2E28"/>
    <w:rsid w:val="008A419F"/>
    <w:rsid w:val="008A55E8"/>
    <w:rsid w:val="008A5923"/>
    <w:rsid w:val="008A6266"/>
    <w:rsid w:val="008A7584"/>
    <w:rsid w:val="008B0B29"/>
    <w:rsid w:val="008B1151"/>
    <w:rsid w:val="008B6FD7"/>
    <w:rsid w:val="008B7F36"/>
    <w:rsid w:val="008C0C41"/>
    <w:rsid w:val="008C49EB"/>
    <w:rsid w:val="008C4BDB"/>
    <w:rsid w:val="008C5185"/>
    <w:rsid w:val="008D15BA"/>
    <w:rsid w:val="008D5240"/>
    <w:rsid w:val="008D5B12"/>
    <w:rsid w:val="008D64FE"/>
    <w:rsid w:val="008D6C8C"/>
    <w:rsid w:val="008D7844"/>
    <w:rsid w:val="008E0AA4"/>
    <w:rsid w:val="008E15CA"/>
    <w:rsid w:val="008E7308"/>
    <w:rsid w:val="008F5359"/>
    <w:rsid w:val="008F5BE2"/>
    <w:rsid w:val="008F6FDC"/>
    <w:rsid w:val="00901B8E"/>
    <w:rsid w:val="00903238"/>
    <w:rsid w:val="0090564C"/>
    <w:rsid w:val="00907860"/>
    <w:rsid w:val="00910245"/>
    <w:rsid w:val="009107C0"/>
    <w:rsid w:val="00913743"/>
    <w:rsid w:val="009145E0"/>
    <w:rsid w:val="00916127"/>
    <w:rsid w:val="00916FDC"/>
    <w:rsid w:val="00920CCF"/>
    <w:rsid w:val="00922B15"/>
    <w:rsid w:val="00926049"/>
    <w:rsid w:val="00926564"/>
    <w:rsid w:val="0093111F"/>
    <w:rsid w:val="009331E3"/>
    <w:rsid w:val="00934300"/>
    <w:rsid w:val="00934A31"/>
    <w:rsid w:val="00934F19"/>
    <w:rsid w:val="009365E1"/>
    <w:rsid w:val="00936DB3"/>
    <w:rsid w:val="0093777D"/>
    <w:rsid w:val="00940415"/>
    <w:rsid w:val="00942442"/>
    <w:rsid w:val="009450CB"/>
    <w:rsid w:val="009459F1"/>
    <w:rsid w:val="00945A7B"/>
    <w:rsid w:val="009508BA"/>
    <w:rsid w:val="00950D2C"/>
    <w:rsid w:val="0095225C"/>
    <w:rsid w:val="00953A02"/>
    <w:rsid w:val="00955176"/>
    <w:rsid w:val="00956748"/>
    <w:rsid w:val="00957C65"/>
    <w:rsid w:val="00960F02"/>
    <w:rsid w:val="00960F27"/>
    <w:rsid w:val="009627CE"/>
    <w:rsid w:val="00965167"/>
    <w:rsid w:val="00965B7E"/>
    <w:rsid w:val="00966233"/>
    <w:rsid w:val="0096662D"/>
    <w:rsid w:val="00966CD6"/>
    <w:rsid w:val="00973589"/>
    <w:rsid w:val="0097386A"/>
    <w:rsid w:val="00974A6F"/>
    <w:rsid w:val="00976DDD"/>
    <w:rsid w:val="009779DC"/>
    <w:rsid w:val="00977BD6"/>
    <w:rsid w:val="0098093A"/>
    <w:rsid w:val="009832D1"/>
    <w:rsid w:val="00985E7A"/>
    <w:rsid w:val="00990315"/>
    <w:rsid w:val="00991A5B"/>
    <w:rsid w:val="00993384"/>
    <w:rsid w:val="00993472"/>
    <w:rsid w:val="009940AA"/>
    <w:rsid w:val="009A035B"/>
    <w:rsid w:val="009A1B55"/>
    <w:rsid w:val="009A244A"/>
    <w:rsid w:val="009A333E"/>
    <w:rsid w:val="009A4B90"/>
    <w:rsid w:val="009A4EE6"/>
    <w:rsid w:val="009A5B08"/>
    <w:rsid w:val="009A5F0E"/>
    <w:rsid w:val="009A66C3"/>
    <w:rsid w:val="009A6DF7"/>
    <w:rsid w:val="009B09FD"/>
    <w:rsid w:val="009B2BB0"/>
    <w:rsid w:val="009B3714"/>
    <w:rsid w:val="009B457A"/>
    <w:rsid w:val="009B6597"/>
    <w:rsid w:val="009B67FC"/>
    <w:rsid w:val="009C171B"/>
    <w:rsid w:val="009C439A"/>
    <w:rsid w:val="009C5F14"/>
    <w:rsid w:val="009C70A0"/>
    <w:rsid w:val="009C7B2A"/>
    <w:rsid w:val="009D2B8D"/>
    <w:rsid w:val="009D2F2F"/>
    <w:rsid w:val="009D31BE"/>
    <w:rsid w:val="009D3664"/>
    <w:rsid w:val="009D3D5A"/>
    <w:rsid w:val="009D57C2"/>
    <w:rsid w:val="009D6D5C"/>
    <w:rsid w:val="009E05FA"/>
    <w:rsid w:val="009E0A00"/>
    <w:rsid w:val="009E2495"/>
    <w:rsid w:val="009E46AA"/>
    <w:rsid w:val="009E5CC4"/>
    <w:rsid w:val="009E7B13"/>
    <w:rsid w:val="009F157D"/>
    <w:rsid w:val="009F26F2"/>
    <w:rsid w:val="009F3B7B"/>
    <w:rsid w:val="00A00171"/>
    <w:rsid w:val="00A022F9"/>
    <w:rsid w:val="00A03535"/>
    <w:rsid w:val="00A03962"/>
    <w:rsid w:val="00A03F73"/>
    <w:rsid w:val="00A041D5"/>
    <w:rsid w:val="00A06268"/>
    <w:rsid w:val="00A07383"/>
    <w:rsid w:val="00A1172A"/>
    <w:rsid w:val="00A11D27"/>
    <w:rsid w:val="00A122A6"/>
    <w:rsid w:val="00A136C3"/>
    <w:rsid w:val="00A16310"/>
    <w:rsid w:val="00A201D9"/>
    <w:rsid w:val="00A2026C"/>
    <w:rsid w:val="00A22517"/>
    <w:rsid w:val="00A228AE"/>
    <w:rsid w:val="00A232C7"/>
    <w:rsid w:val="00A24146"/>
    <w:rsid w:val="00A24E0B"/>
    <w:rsid w:val="00A2577F"/>
    <w:rsid w:val="00A26678"/>
    <w:rsid w:val="00A26ED2"/>
    <w:rsid w:val="00A27E69"/>
    <w:rsid w:val="00A325D4"/>
    <w:rsid w:val="00A35BC1"/>
    <w:rsid w:val="00A40530"/>
    <w:rsid w:val="00A41439"/>
    <w:rsid w:val="00A44830"/>
    <w:rsid w:val="00A46CF8"/>
    <w:rsid w:val="00A47A6B"/>
    <w:rsid w:val="00A549AE"/>
    <w:rsid w:val="00A553C6"/>
    <w:rsid w:val="00A567E9"/>
    <w:rsid w:val="00A61EF9"/>
    <w:rsid w:val="00A627E3"/>
    <w:rsid w:val="00A640CF"/>
    <w:rsid w:val="00A64280"/>
    <w:rsid w:val="00A654B5"/>
    <w:rsid w:val="00A658C5"/>
    <w:rsid w:val="00A65EA5"/>
    <w:rsid w:val="00A66D62"/>
    <w:rsid w:val="00A6774C"/>
    <w:rsid w:val="00A67E2F"/>
    <w:rsid w:val="00A71381"/>
    <w:rsid w:val="00A73D57"/>
    <w:rsid w:val="00A778DF"/>
    <w:rsid w:val="00A803E7"/>
    <w:rsid w:val="00A80755"/>
    <w:rsid w:val="00A80858"/>
    <w:rsid w:val="00A80974"/>
    <w:rsid w:val="00A80ED0"/>
    <w:rsid w:val="00A82369"/>
    <w:rsid w:val="00A830C1"/>
    <w:rsid w:val="00A8425C"/>
    <w:rsid w:val="00A849A5"/>
    <w:rsid w:val="00A90A99"/>
    <w:rsid w:val="00A90ABF"/>
    <w:rsid w:val="00A928EA"/>
    <w:rsid w:val="00AA09A7"/>
    <w:rsid w:val="00AA2AC7"/>
    <w:rsid w:val="00AA320C"/>
    <w:rsid w:val="00AB0E21"/>
    <w:rsid w:val="00AB2781"/>
    <w:rsid w:val="00AB49CC"/>
    <w:rsid w:val="00AB59E6"/>
    <w:rsid w:val="00AB6298"/>
    <w:rsid w:val="00AB78E8"/>
    <w:rsid w:val="00AC16B7"/>
    <w:rsid w:val="00AC52C7"/>
    <w:rsid w:val="00AC5931"/>
    <w:rsid w:val="00AC5B51"/>
    <w:rsid w:val="00AC781F"/>
    <w:rsid w:val="00AD05EA"/>
    <w:rsid w:val="00AD2828"/>
    <w:rsid w:val="00AD51C6"/>
    <w:rsid w:val="00AD6A22"/>
    <w:rsid w:val="00AE0881"/>
    <w:rsid w:val="00AE110C"/>
    <w:rsid w:val="00AE39BE"/>
    <w:rsid w:val="00AE3E74"/>
    <w:rsid w:val="00AE620F"/>
    <w:rsid w:val="00AE7DBB"/>
    <w:rsid w:val="00AF5480"/>
    <w:rsid w:val="00B012F1"/>
    <w:rsid w:val="00B01F88"/>
    <w:rsid w:val="00B03C1E"/>
    <w:rsid w:val="00B073EF"/>
    <w:rsid w:val="00B111C2"/>
    <w:rsid w:val="00B12E7E"/>
    <w:rsid w:val="00B13BDF"/>
    <w:rsid w:val="00B14D09"/>
    <w:rsid w:val="00B15414"/>
    <w:rsid w:val="00B2063A"/>
    <w:rsid w:val="00B21811"/>
    <w:rsid w:val="00B236EE"/>
    <w:rsid w:val="00B24AA8"/>
    <w:rsid w:val="00B25D74"/>
    <w:rsid w:val="00B3148C"/>
    <w:rsid w:val="00B3304F"/>
    <w:rsid w:val="00B339E7"/>
    <w:rsid w:val="00B353BA"/>
    <w:rsid w:val="00B364E2"/>
    <w:rsid w:val="00B36AEB"/>
    <w:rsid w:val="00B370F2"/>
    <w:rsid w:val="00B37528"/>
    <w:rsid w:val="00B40B7C"/>
    <w:rsid w:val="00B414BB"/>
    <w:rsid w:val="00B414CA"/>
    <w:rsid w:val="00B4167E"/>
    <w:rsid w:val="00B4396D"/>
    <w:rsid w:val="00B453A9"/>
    <w:rsid w:val="00B467E3"/>
    <w:rsid w:val="00B47CDC"/>
    <w:rsid w:val="00B523A7"/>
    <w:rsid w:val="00B52D12"/>
    <w:rsid w:val="00B53881"/>
    <w:rsid w:val="00B54C04"/>
    <w:rsid w:val="00B54CFD"/>
    <w:rsid w:val="00B61B62"/>
    <w:rsid w:val="00B64990"/>
    <w:rsid w:val="00B66AB3"/>
    <w:rsid w:val="00B7037D"/>
    <w:rsid w:val="00B716AA"/>
    <w:rsid w:val="00B719DA"/>
    <w:rsid w:val="00B72763"/>
    <w:rsid w:val="00B752EA"/>
    <w:rsid w:val="00B76405"/>
    <w:rsid w:val="00B7775F"/>
    <w:rsid w:val="00B80060"/>
    <w:rsid w:val="00B85420"/>
    <w:rsid w:val="00B85650"/>
    <w:rsid w:val="00B926C3"/>
    <w:rsid w:val="00B927C5"/>
    <w:rsid w:val="00B941F7"/>
    <w:rsid w:val="00B94846"/>
    <w:rsid w:val="00B95722"/>
    <w:rsid w:val="00B96509"/>
    <w:rsid w:val="00B9696C"/>
    <w:rsid w:val="00BA212F"/>
    <w:rsid w:val="00BA4D7A"/>
    <w:rsid w:val="00BB20C9"/>
    <w:rsid w:val="00BB2498"/>
    <w:rsid w:val="00BC1D93"/>
    <w:rsid w:val="00BC1F83"/>
    <w:rsid w:val="00BC1FA9"/>
    <w:rsid w:val="00BC2A14"/>
    <w:rsid w:val="00BC2F11"/>
    <w:rsid w:val="00BC4754"/>
    <w:rsid w:val="00BC5E68"/>
    <w:rsid w:val="00BC7B88"/>
    <w:rsid w:val="00BD31B4"/>
    <w:rsid w:val="00BD38B5"/>
    <w:rsid w:val="00BD7BEC"/>
    <w:rsid w:val="00BE35E4"/>
    <w:rsid w:val="00BE434D"/>
    <w:rsid w:val="00BE6606"/>
    <w:rsid w:val="00BE7773"/>
    <w:rsid w:val="00BF008B"/>
    <w:rsid w:val="00BF064B"/>
    <w:rsid w:val="00BF1EB9"/>
    <w:rsid w:val="00BF4722"/>
    <w:rsid w:val="00BF579A"/>
    <w:rsid w:val="00BF769E"/>
    <w:rsid w:val="00BF7DB6"/>
    <w:rsid w:val="00C00DF5"/>
    <w:rsid w:val="00C01190"/>
    <w:rsid w:val="00C020D7"/>
    <w:rsid w:val="00C03A73"/>
    <w:rsid w:val="00C0617E"/>
    <w:rsid w:val="00C070D5"/>
    <w:rsid w:val="00C07BFB"/>
    <w:rsid w:val="00C1074E"/>
    <w:rsid w:val="00C12568"/>
    <w:rsid w:val="00C142A1"/>
    <w:rsid w:val="00C1548B"/>
    <w:rsid w:val="00C20AE0"/>
    <w:rsid w:val="00C2334A"/>
    <w:rsid w:val="00C2377B"/>
    <w:rsid w:val="00C2387B"/>
    <w:rsid w:val="00C2406A"/>
    <w:rsid w:val="00C248F0"/>
    <w:rsid w:val="00C256CF"/>
    <w:rsid w:val="00C25C33"/>
    <w:rsid w:val="00C274CA"/>
    <w:rsid w:val="00C311ED"/>
    <w:rsid w:val="00C31678"/>
    <w:rsid w:val="00C3273F"/>
    <w:rsid w:val="00C34626"/>
    <w:rsid w:val="00C37B18"/>
    <w:rsid w:val="00C43F27"/>
    <w:rsid w:val="00C445AE"/>
    <w:rsid w:val="00C44DEA"/>
    <w:rsid w:val="00C44FA9"/>
    <w:rsid w:val="00C46B64"/>
    <w:rsid w:val="00C471F5"/>
    <w:rsid w:val="00C52E7B"/>
    <w:rsid w:val="00C54D73"/>
    <w:rsid w:val="00C55422"/>
    <w:rsid w:val="00C55F01"/>
    <w:rsid w:val="00C5780A"/>
    <w:rsid w:val="00C617AF"/>
    <w:rsid w:val="00C6401C"/>
    <w:rsid w:val="00C660E0"/>
    <w:rsid w:val="00C6647A"/>
    <w:rsid w:val="00C66A12"/>
    <w:rsid w:val="00C72A25"/>
    <w:rsid w:val="00C735C5"/>
    <w:rsid w:val="00C74C8A"/>
    <w:rsid w:val="00C75451"/>
    <w:rsid w:val="00C75E13"/>
    <w:rsid w:val="00C769D9"/>
    <w:rsid w:val="00C775B7"/>
    <w:rsid w:val="00C80726"/>
    <w:rsid w:val="00C82498"/>
    <w:rsid w:val="00C82A89"/>
    <w:rsid w:val="00C84196"/>
    <w:rsid w:val="00C84543"/>
    <w:rsid w:val="00C845B6"/>
    <w:rsid w:val="00C84730"/>
    <w:rsid w:val="00C857D9"/>
    <w:rsid w:val="00C861D3"/>
    <w:rsid w:val="00C90F49"/>
    <w:rsid w:val="00C9208B"/>
    <w:rsid w:val="00C92AA1"/>
    <w:rsid w:val="00C93350"/>
    <w:rsid w:val="00C93FE1"/>
    <w:rsid w:val="00C96B56"/>
    <w:rsid w:val="00CA0E73"/>
    <w:rsid w:val="00CA5EBC"/>
    <w:rsid w:val="00CA605E"/>
    <w:rsid w:val="00CA6156"/>
    <w:rsid w:val="00CB0F34"/>
    <w:rsid w:val="00CB1827"/>
    <w:rsid w:val="00CB23DF"/>
    <w:rsid w:val="00CB4B76"/>
    <w:rsid w:val="00CB6199"/>
    <w:rsid w:val="00CB70EF"/>
    <w:rsid w:val="00CC2353"/>
    <w:rsid w:val="00CC5659"/>
    <w:rsid w:val="00CD2B86"/>
    <w:rsid w:val="00CD5281"/>
    <w:rsid w:val="00CD5C17"/>
    <w:rsid w:val="00CD69FB"/>
    <w:rsid w:val="00CD6A72"/>
    <w:rsid w:val="00CD7B91"/>
    <w:rsid w:val="00CE0DCA"/>
    <w:rsid w:val="00CE3ECB"/>
    <w:rsid w:val="00CE496B"/>
    <w:rsid w:val="00CE5433"/>
    <w:rsid w:val="00CE6254"/>
    <w:rsid w:val="00CE6437"/>
    <w:rsid w:val="00CE676E"/>
    <w:rsid w:val="00CE7175"/>
    <w:rsid w:val="00CE7658"/>
    <w:rsid w:val="00CF355F"/>
    <w:rsid w:val="00CF5925"/>
    <w:rsid w:val="00D00055"/>
    <w:rsid w:val="00D00842"/>
    <w:rsid w:val="00D047B1"/>
    <w:rsid w:val="00D04C7E"/>
    <w:rsid w:val="00D106DF"/>
    <w:rsid w:val="00D12E75"/>
    <w:rsid w:val="00D15636"/>
    <w:rsid w:val="00D16D89"/>
    <w:rsid w:val="00D17350"/>
    <w:rsid w:val="00D200A4"/>
    <w:rsid w:val="00D20685"/>
    <w:rsid w:val="00D2614B"/>
    <w:rsid w:val="00D26337"/>
    <w:rsid w:val="00D317AD"/>
    <w:rsid w:val="00D32627"/>
    <w:rsid w:val="00D36AD3"/>
    <w:rsid w:val="00D37686"/>
    <w:rsid w:val="00D4042F"/>
    <w:rsid w:val="00D40DB7"/>
    <w:rsid w:val="00D42105"/>
    <w:rsid w:val="00D44AF2"/>
    <w:rsid w:val="00D4538C"/>
    <w:rsid w:val="00D4708C"/>
    <w:rsid w:val="00D514DB"/>
    <w:rsid w:val="00D51D08"/>
    <w:rsid w:val="00D52707"/>
    <w:rsid w:val="00D529AD"/>
    <w:rsid w:val="00D53CE6"/>
    <w:rsid w:val="00D575F2"/>
    <w:rsid w:val="00D5783D"/>
    <w:rsid w:val="00D62C3A"/>
    <w:rsid w:val="00D63478"/>
    <w:rsid w:val="00D64263"/>
    <w:rsid w:val="00D700E2"/>
    <w:rsid w:val="00D724C7"/>
    <w:rsid w:val="00D736DF"/>
    <w:rsid w:val="00D74618"/>
    <w:rsid w:val="00D77D91"/>
    <w:rsid w:val="00D77F71"/>
    <w:rsid w:val="00D81BF8"/>
    <w:rsid w:val="00D81E87"/>
    <w:rsid w:val="00D82B84"/>
    <w:rsid w:val="00D830BF"/>
    <w:rsid w:val="00D8348B"/>
    <w:rsid w:val="00D84649"/>
    <w:rsid w:val="00D847F9"/>
    <w:rsid w:val="00D87398"/>
    <w:rsid w:val="00D910AE"/>
    <w:rsid w:val="00D91842"/>
    <w:rsid w:val="00D92035"/>
    <w:rsid w:val="00D92CBE"/>
    <w:rsid w:val="00D93092"/>
    <w:rsid w:val="00D93AE1"/>
    <w:rsid w:val="00D96381"/>
    <w:rsid w:val="00D97E08"/>
    <w:rsid w:val="00DA2097"/>
    <w:rsid w:val="00DA253D"/>
    <w:rsid w:val="00DB32DA"/>
    <w:rsid w:val="00DB45D3"/>
    <w:rsid w:val="00DB48F4"/>
    <w:rsid w:val="00DB5D75"/>
    <w:rsid w:val="00DC0301"/>
    <w:rsid w:val="00DC2AC8"/>
    <w:rsid w:val="00DC3E01"/>
    <w:rsid w:val="00DC3EF9"/>
    <w:rsid w:val="00DC4886"/>
    <w:rsid w:val="00DC50B0"/>
    <w:rsid w:val="00DC5ECE"/>
    <w:rsid w:val="00DD14AE"/>
    <w:rsid w:val="00DD5EC4"/>
    <w:rsid w:val="00DD6309"/>
    <w:rsid w:val="00DD6B8E"/>
    <w:rsid w:val="00DE2FD7"/>
    <w:rsid w:val="00DE3E82"/>
    <w:rsid w:val="00DE435E"/>
    <w:rsid w:val="00DE62C8"/>
    <w:rsid w:val="00DE6A62"/>
    <w:rsid w:val="00DF23FD"/>
    <w:rsid w:val="00DF41F4"/>
    <w:rsid w:val="00DF6BF6"/>
    <w:rsid w:val="00DF71BF"/>
    <w:rsid w:val="00DF72D9"/>
    <w:rsid w:val="00E02075"/>
    <w:rsid w:val="00E029DE"/>
    <w:rsid w:val="00E02ECE"/>
    <w:rsid w:val="00E036A3"/>
    <w:rsid w:val="00E05BB1"/>
    <w:rsid w:val="00E14299"/>
    <w:rsid w:val="00E1526C"/>
    <w:rsid w:val="00E15C5F"/>
    <w:rsid w:val="00E15E81"/>
    <w:rsid w:val="00E26719"/>
    <w:rsid w:val="00E27C66"/>
    <w:rsid w:val="00E30087"/>
    <w:rsid w:val="00E314ED"/>
    <w:rsid w:val="00E33DF6"/>
    <w:rsid w:val="00E360AE"/>
    <w:rsid w:val="00E42210"/>
    <w:rsid w:val="00E42470"/>
    <w:rsid w:val="00E450ED"/>
    <w:rsid w:val="00E4547D"/>
    <w:rsid w:val="00E47C4F"/>
    <w:rsid w:val="00E50968"/>
    <w:rsid w:val="00E53768"/>
    <w:rsid w:val="00E578AA"/>
    <w:rsid w:val="00E605FE"/>
    <w:rsid w:val="00E62674"/>
    <w:rsid w:val="00E636E5"/>
    <w:rsid w:val="00E637C0"/>
    <w:rsid w:val="00E6422E"/>
    <w:rsid w:val="00E64B69"/>
    <w:rsid w:val="00E65CD7"/>
    <w:rsid w:val="00E72787"/>
    <w:rsid w:val="00E72F1E"/>
    <w:rsid w:val="00E74022"/>
    <w:rsid w:val="00E75512"/>
    <w:rsid w:val="00E75554"/>
    <w:rsid w:val="00E75774"/>
    <w:rsid w:val="00E76D48"/>
    <w:rsid w:val="00E76DE1"/>
    <w:rsid w:val="00E81201"/>
    <w:rsid w:val="00E8125B"/>
    <w:rsid w:val="00E825AF"/>
    <w:rsid w:val="00E84DE2"/>
    <w:rsid w:val="00E907DF"/>
    <w:rsid w:val="00E91EF2"/>
    <w:rsid w:val="00E92C24"/>
    <w:rsid w:val="00E97B62"/>
    <w:rsid w:val="00EA023A"/>
    <w:rsid w:val="00EA1DD7"/>
    <w:rsid w:val="00EA2C67"/>
    <w:rsid w:val="00EA5660"/>
    <w:rsid w:val="00EB0249"/>
    <w:rsid w:val="00EB03DB"/>
    <w:rsid w:val="00EB11D7"/>
    <w:rsid w:val="00EB30F1"/>
    <w:rsid w:val="00EB4815"/>
    <w:rsid w:val="00EB48EC"/>
    <w:rsid w:val="00EB4DF5"/>
    <w:rsid w:val="00EC5324"/>
    <w:rsid w:val="00EC6680"/>
    <w:rsid w:val="00ED3891"/>
    <w:rsid w:val="00ED652F"/>
    <w:rsid w:val="00ED6CE4"/>
    <w:rsid w:val="00ED7ADB"/>
    <w:rsid w:val="00EE153A"/>
    <w:rsid w:val="00EE1598"/>
    <w:rsid w:val="00EE224B"/>
    <w:rsid w:val="00EE2B23"/>
    <w:rsid w:val="00EE2D5C"/>
    <w:rsid w:val="00EE44BE"/>
    <w:rsid w:val="00EE6A02"/>
    <w:rsid w:val="00EE7645"/>
    <w:rsid w:val="00EF1FA5"/>
    <w:rsid w:val="00EF4395"/>
    <w:rsid w:val="00EF442B"/>
    <w:rsid w:val="00EF6558"/>
    <w:rsid w:val="00F01AFD"/>
    <w:rsid w:val="00F034F1"/>
    <w:rsid w:val="00F035E8"/>
    <w:rsid w:val="00F040B7"/>
    <w:rsid w:val="00F04F69"/>
    <w:rsid w:val="00F0576A"/>
    <w:rsid w:val="00F072FA"/>
    <w:rsid w:val="00F1193D"/>
    <w:rsid w:val="00F13F60"/>
    <w:rsid w:val="00F14271"/>
    <w:rsid w:val="00F14B75"/>
    <w:rsid w:val="00F1732B"/>
    <w:rsid w:val="00F23FA8"/>
    <w:rsid w:val="00F24C9B"/>
    <w:rsid w:val="00F250FB"/>
    <w:rsid w:val="00F316AE"/>
    <w:rsid w:val="00F321D8"/>
    <w:rsid w:val="00F323BF"/>
    <w:rsid w:val="00F3264B"/>
    <w:rsid w:val="00F331F5"/>
    <w:rsid w:val="00F36881"/>
    <w:rsid w:val="00F411B5"/>
    <w:rsid w:val="00F4341C"/>
    <w:rsid w:val="00F436C6"/>
    <w:rsid w:val="00F43C03"/>
    <w:rsid w:val="00F450CF"/>
    <w:rsid w:val="00F455F4"/>
    <w:rsid w:val="00F47367"/>
    <w:rsid w:val="00F47D38"/>
    <w:rsid w:val="00F501D8"/>
    <w:rsid w:val="00F50336"/>
    <w:rsid w:val="00F51033"/>
    <w:rsid w:val="00F52D13"/>
    <w:rsid w:val="00F53FF7"/>
    <w:rsid w:val="00F5432F"/>
    <w:rsid w:val="00F55E50"/>
    <w:rsid w:val="00F65913"/>
    <w:rsid w:val="00F712E0"/>
    <w:rsid w:val="00F71B6B"/>
    <w:rsid w:val="00F722A9"/>
    <w:rsid w:val="00F727C6"/>
    <w:rsid w:val="00F75B22"/>
    <w:rsid w:val="00F7697A"/>
    <w:rsid w:val="00F76E39"/>
    <w:rsid w:val="00F778E7"/>
    <w:rsid w:val="00F805EB"/>
    <w:rsid w:val="00F82DDE"/>
    <w:rsid w:val="00F84AD7"/>
    <w:rsid w:val="00F94368"/>
    <w:rsid w:val="00F94683"/>
    <w:rsid w:val="00FA16DC"/>
    <w:rsid w:val="00FA51D5"/>
    <w:rsid w:val="00FA55F9"/>
    <w:rsid w:val="00FB13E0"/>
    <w:rsid w:val="00FB181E"/>
    <w:rsid w:val="00FB371B"/>
    <w:rsid w:val="00FB408D"/>
    <w:rsid w:val="00FB420E"/>
    <w:rsid w:val="00FC0874"/>
    <w:rsid w:val="00FC1198"/>
    <w:rsid w:val="00FC3098"/>
    <w:rsid w:val="00FC432C"/>
    <w:rsid w:val="00FC5322"/>
    <w:rsid w:val="00FC6FF4"/>
    <w:rsid w:val="00FD0849"/>
    <w:rsid w:val="00FD244D"/>
    <w:rsid w:val="00FD3AEF"/>
    <w:rsid w:val="00FD488B"/>
    <w:rsid w:val="00FD5400"/>
    <w:rsid w:val="00FD6605"/>
    <w:rsid w:val="00FE0B63"/>
    <w:rsid w:val="00FE1C31"/>
    <w:rsid w:val="00FE2AF7"/>
    <w:rsid w:val="00FE486E"/>
    <w:rsid w:val="00FE4C07"/>
    <w:rsid w:val="00FE5759"/>
    <w:rsid w:val="00FE589C"/>
    <w:rsid w:val="00FE706A"/>
    <w:rsid w:val="00FF2420"/>
    <w:rsid w:val="00FF4B3D"/>
    <w:rsid w:val="00FF62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2">
    <w:name w:val="heading 2"/>
    <w:basedOn w:val="Normal"/>
    <w:qFormat/>
    <w:rsid w:val="002D2154"/>
    <w:pPr>
      <w:spacing w:before="100" w:beforeAutospacing="1" w:after="100" w:afterAutospacing="1"/>
      <w:outlineLvl w:val="1"/>
    </w:pPr>
    <w:rPr>
      <w:b/>
      <w:bCs/>
      <w:sz w:val="36"/>
      <w:szCs w:val="36"/>
    </w:rPr>
  </w:style>
  <w:style w:type="paragraph" w:styleId="Heading3">
    <w:name w:val="heading 3"/>
    <w:basedOn w:val="Normal"/>
    <w:next w:val="Normal"/>
    <w:qFormat/>
    <w:rsid w:val="00E8125B"/>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ranslate">
    <w:name w:val="notranslate"/>
    <w:basedOn w:val="Normal"/>
    <w:rsid w:val="002D2154"/>
    <w:pPr>
      <w:spacing w:before="100" w:beforeAutospacing="1" w:after="100" w:afterAutospacing="1"/>
    </w:pPr>
  </w:style>
  <w:style w:type="paragraph" w:customStyle="1" w:styleId="tacreatedat">
    <w:name w:val="ta_createdat"/>
    <w:basedOn w:val="Normal"/>
    <w:rsid w:val="002D2154"/>
    <w:pPr>
      <w:spacing w:before="100" w:beforeAutospacing="1" w:after="100" w:afterAutospacing="1"/>
    </w:pPr>
  </w:style>
  <w:style w:type="character" w:styleId="Hyperlink">
    <w:name w:val="Hyperlink"/>
    <w:rsid w:val="002D2154"/>
    <w:rPr>
      <w:color w:val="0000FF"/>
      <w:u w:val="single"/>
    </w:rPr>
  </w:style>
  <w:style w:type="character" w:customStyle="1" w:styleId="lang-header">
    <w:name w:val="lang-header"/>
    <w:basedOn w:val="DefaultParagraphFont"/>
    <w:rsid w:val="002D2154"/>
  </w:style>
  <w:style w:type="character" w:customStyle="1" w:styleId="copyright">
    <w:name w:val="copyright"/>
    <w:basedOn w:val="DefaultParagraphFont"/>
    <w:rsid w:val="002D2154"/>
  </w:style>
  <w:style w:type="paragraph" w:styleId="NormalWeb">
    <w:name w:val="Normal (Web)"/>
    <w:basedOn w:val="Normal"/>
    <w:uiPriority w:val="99"/>
    <w:rsid w:val="001A2880"/>
    <w:pPr>
      <w:spacing w:before="100" w:beforeAutospacing="1" w:after="100" w:afterAutospacing="1"/>
    </w:pPr>
  </w:style>
  <w:style w:type="character" w:customStyle="1" w:styleId="revisiontext">
    <w:name w:val="revisiontext"/>
    <w:basedOn w:val="DefaultParagraphFont"/>
    <w:rsid w:val="00E8125B"/>
  </w:style>
  <w:style w:type="paragraph" w:styleId="ListParagraph">
    <w:name w:val="List Paragraph"/>
    <w:basedOn w:val="Normal"/>
    <w:uiPriority w:val="34"/>
    <w:qFormat/>
    <w:rsid w:val="00EA5660"/>
    <w:pPr>
      <w:spacing w:after="200" w:line="276" w:lineRule="auto"/>
      <w:ind w:left="720"/>
      <w:contextualSpacing/>
    </w:pPr>
    <w:rPr>
      <w:rFonts w:ascii="Calibri" w:hAnsi="Calibri"/>
      <w:sz w:val="22"/>
      <w:szCs w:val="22"/>
    </w:rPr>
  </w:style>
  <w:style w:type="paragraph" w:customStyle="1" w:styleId="NormalWeb3">
    <w:name w:val="Normal (Web)3"/>
    <w:basedOn w:val="Normal"/>
    <w:rsid w:val="00F84AD7"/>
    <w:pPr>
      <w:spacing w:before="100" w:beforeAutospacing="1" w:after="100" w:afterAutospacing="1" w:line="360" w:lineRule="atLeast"/>
    </w:pPr>
    <w:rPr>
      <w:sz w:val="20"/>
      <w:szCs w:val="20"/>
    </w:rPr>
  </w:style>
  <w:style w:type="paragraph" w:styleId="FootnoteText">
    <w:name w:val="footnote text"/>
    <w:basedOn w:val="Normal"/>
    <w:link w:val="FootnoteTextChar"/>
    <w:rsid w:val="00A136C3"/>
    <w:rPr>
      <w:sz w:val="20"/>
      <w:szCs w:val="20"/>
    </w:rPr>
  </w:style>
  <w:style w:type="character" w:styleId="FootnoteReference">
    <w:name w:val="footnote reference"/>
    <w:rsid w:val="00A136C3"/>
    <w:rPr>
      <w:vertAlign w:val="superscript"/>
    </w:rPr>
  </w:style>
  <w:style w:type="character" w:styleId="PageNumber">
    <w:name w:val="page number"/>
    <w:basedOn w:val="DefaultParagraphFont"/>
    <w:rsid w:val="007868BD"/>
  </w:style>
  <w:style w:type="character" w:styleId="FollowedHyperlink">
    <w:name w:val="FollowedHyperlink"/>
    <w:rsid w:val="00BC7B88"/>
    <w:rPr>
      <w:color w:val="800080"/>
      <w:u w:val="single"/>
    </w:rPr>
  </w:style>
  <w:style w:type="table" w:styleId="TableGrid">
    <w:name w:val="Table Grid"/>
    <w:basedOn w:val="TableNormal"/>
    <w:rsid w:val="005700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77FE2"/>
    <w:rPr>
      <w:rFonts w:ascii="Tahoma" w:hAnsi="Tahoma" w:cs="Tahoma"/>
      <w:sz w:val="16"/>
      <w:szCs w:val="16"/>
    </w:rPr>
  </w:style>
  <w:style w:type="character" w:customStyle="1" w:styleId="BalloonTextChar">
    <w:name w:val="Balloon Text Char"/>
    <w:link w:val="BalloonText"/>
    <w:rsid w:val="00477FE2"/>
    <w:rPr>
      <w:rFonts w:ascii="Tahoma" w:hAnsi="Tahoma" w:cs="Tahoma"/>
      <w:sz w:val="16"/>
      <w:szCs w:val="16"/>
    </w:rPr>
  </w:style>
  <w:style w:type="paragraph" w:styleId="Header">
    <w:name w:val="header"/>
    <w:basedOn w:val="Normal"/>
    <w:link w:val="HeaderChar"/>
    <w:rsid w:val="00F3264B"/>
    <w:pPr>
      <w:tabs>
        <w:tab w:val="center" w:pos="4680"/>
        <w:tab w:val="right" w:pos="9360"/>
      </w:tabs>
    </w:pPr>
  </w:style>
  <w:style w:type="character" w:customStyle="1" w:styleId="HeaderChar">
    <w:name w:val="Header Char"/>
    <w:link w:val="Header"/>
    <w:rsid w:val="00F3264B"/>
    <w:rPr>
      <w:sz w:val="24"/>
      <w:szCs w:val="24"/>
    </w:rPr>
  </w:style>
  <w:style w:type="paragraph" w:styleId="Footer">
    <w:name w:val="footer"/>
    <w:basedOn w:val="Normal"/>
    <w:link w:val="FooterChar"/>
    <w:uiPriority w:val="99"/>
    <w:rsid w:val="00F3264B"/>
    <w:pPr>
      <w:tabs>
        <w:tab w:val="center" w:pos="4680"/>
        <w:tab w:val="right" w:pos="9360"/>
      </w:tabs>
    </w:pPr>
  </w:style>
  <w:style w:type="character" w:customStyle="1" w:styleId="FooterChar">
    <w:name w:val="Footer Char"/>
    <w:link w:val="Footer"/>
    <w:uiPriority w:val="99"/>
    <w:rsid w:val="00F3264B"/>
    <w:rPr>
      <w:sz w:val="24"/>
      <w:szCs w:val="24"/>
    </w:rPr>
  </w:style>
  <w:style w:type="character" w:styleId="Strong">
    <w:name w:val="Strong"/>
    <w:uiPriority w:val="22"/>
    <w:qFormat/>
    <w:rsid w:val="007A59B6"/>
    <w:rPr>
      <w:rFonts w:cs="Times New Roman"/>
      <w:b/>
      <w:bCs/>
    </w:rPr>
  </w:style>
  <w:style w:type="paragraph" w:styleId="NoSpacing">
    <w:name w:val="No Spacing"/>
    <w:qFormat/>
    <w:rsid w:val="00B72763"/>
    <w:rPr>
      <w:rFonts w:ascii="Calibri" w:eastAsia="Calibri" w:hAnsi="Calibri"/>
      <w:sz w:val="22"/>
      <w:szCs w:val="22"/>
    </w:rPr>
  </w:style>
  <w:style w:type="paragraph" w:styleId="HTMLPreformatted">
    <w:name w:val="HTML Preformatted"/>
    <w:basedOn w:val="Normal"/>
    <w:link w:val="HTMLPreformattedChar"/>
    <w:uiPriority w:val="99"/>
    <w:unhideWhenUsed/>
    <w:rsid w:val="00456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456874"/>
    <w:rPr>
      <w:rFonts w:ascii="Courier New" w:hAnsi="Courier New" w:cs="Courier New"/>
    </w:rPr>
  </w:style>
  <w:style w:type="character" w:customStyle="1" w:styleId="FootnoteTextChar">
    <w:name w:val="Footnote Text Char"/>
    <w:basedOn w:val="DefaultParagraphFont"/>
    <w:link w:val="FootnoteText"/>
    <w:rsid w:val="008331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2">
    <w:name w:val="heading 2"/>
    <w:basedOn w:val="Normal"/>
    <w:qFormat/>
    <w:rsid w:val="002D2154"/>
    <w:pPr>
      <w:spacing w:before="100" w:beforeAutospacing="1" w:after="100" w:afterAutospacing="1"/>
      <w:outlineLvl w:val="1"/>
    </w:pPr>
    <w:rPr>
      <w:b/>
      <w:bCs/>
      <w:sz w:val="36"/>
      <w:szCs w:val="36"/>
    </w:rPr>
  </w:style>
  <w:style w:type="paragraph" w:styleId="Heading3">
    <w:name w:val="heading 3"/>
    <w:basedOn w:val="Normal"/>
    <w:next w:val="Normal"/>
    <w:qFormat/>
    <w:rsid w:val="00E8125B"/>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ranslate">
    <w:name w:val="notranslate"/>
    <w:basedOn w:val="Normal"/>
    <w:rsid w:val="002D2154"/>
    <w:pPr>
      <w:spacing w:before="100" w:beforeAutospacing="1" w:after="100" w:afterAutospacing="1"/>
    </w:pPr>
  </w:style>
  <w:style w:type="paragraph" w:customStyle="1" w:styleId="tacreatedat">
    <w:name w:val="ta_createdat"/>
    <w:basedOn w:val="Normal"/>
    <w:rsid w:val="002D2154"/>
    <w:pPr>
      <w:spacing w:before="100" w:beforeAutospacing="1" w:after="100" w:afterAutospacing="1"/>
    </w:pPr>
  </w:style>
  <w:style w:type="character" w:styleId="Hyperlink">
    <w:name w:val="Hyperlink"/>
    <w:rsid w:val="002D2154"/>
    <w:rPr>
      <w:color w:val="0000FF"/>
      <w:u w:val="single"/>
    </w:rPr>
  </w:style>
  <w:style w:type="character" w:customStyle="1" w:styleId="lang-header">
    <w:name w:val="lang-header"/>
    <w:basedOn w:val="DefaultParagraphFont"/>
    <w:rsid w:val="002D2154"/>
  </w:style>
  <w:style w:type="character" w:customStyle="1" w:styleId="copyright">
    <w:name w:val="copyright"/>
    <w:basedOn w:val="DefaultParagraphFont"/>
    <w:rsid w:val="002D2154"/>
  </w:style>
  <w:style w:type="paragraph" w:styleId="NormalWeb">
    <w:name w:val="Normal (Web)"/>
    <w:basedOn w:val="Normal"/>
    <w:uiPriority w:val="99"/>
    <w:rsid w:val="001A2880"/>
    <w:pPr>
      <w:spacing w:before="100" w:beforeAutospacing="1" w:after="100" w:afterAutospacing="1"/>
    </w:pPr>
  </w:style>
  <w:style w:type="character" w:customStyle="1" w:styleId="revisiontext">
    <w:name w:val="revisiontext"/>
    <w:basedOn w:val="DefaultParagraphFont"/>
    <w:rsid w:val="00E8125B"/>
  </w:style>
  <w:style w:type="paragraph" w:styleId="ListParagraph">
    <w:name w:val="List Paragraph"/>
    <w:basedOn w:val="Normal"/>
    <w:uiPriority w:val="34"/>
    <w:qFormat/>
    <w:rsid w:val="00EA5660"/>
    <w:pPr>
      <w:spacing w:after="200" w:line="276" w:lineRule="auto"/>
      <w:ind w:left="720"/>
      <w:contextualSpacing/>
    </w:pPr>
    <w:rPr>
      <w:rFonts w:ascii="Calibri" w:hAnsi="Calibri"/>
      <w:sz w:val="22"/>
      <w:szCs w:val="22"/>
    </w:rPr>
  </w:style>
  <w:style w:type="paragraph" w:customStyle="1" w:styleId="NormalWeb3">
    <w:name w:val="Normal (Web)3"/>
    <w:basedOn w:val="Normal"/>
    <w:rsid w:val="00F84AD7"/>
    <w:pPr>
      <w:spacing w:before="100" w:beforeAutospacing="1" w:after="100" w:afterAutospacing="1" w:line="360" w:lineRule="atLeast"/>
    </w:pPr>
    <w:rPr>
      <w:sz w:val="20"/>
      <w:szCs w:val="20"/>
    </w:rPr>
  </w:style>
  <w:style w:type="paragraph" w:styleId="FootnoteText">
    <w:name w:val="footnote text"/>
    <w:basedOn w:val="Normal"/>
    <w:link w:val="FootnoteTextChar"/>
    <w:rsid w:val="00A136C3"/>
    <w:rPr>
      <w:sz w:val="20"/>
      <w:szCs w:val="20"/>
    </w:rPr>
  </w:style>
  <w:style w:type="character" w:styleId="FootnoteReference">
    <w:name w:val="footnote reference"/>
    <w:rsid w:val="00A136C3"/>
    <w:rPr>
      <w:vertAlign w:val="superscript"/>
    </w:rPr>
  </w:style>
  <w:style w:type="character" w:styleId="PageNumber">
    <w:name w:val="page number"/>
    <w:basedOn w:val="DefaultParagraphFont"/>
    <w:rsid w:val="007868BD"/>
  </w:style>
  <w:style w:type="character" w:styleId="FollowedHyperlink">
    <w:name w:val="FollowedHyperlink"/>
    <w:rsid w:val="00BC7B88"/>
    <w:rPr>
      <w:color w:val="800080"/>
      <w:u w:val="single"/>
    </w:rPr>
  </w:style>
  <w:style w:type="table" w:styleId="TableGrid">
    <w:name w:val="Table Grid"/>
    <w:basedOn w:val="TableNormal"/>
    <w:rsid w:val="005700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77FE2"/>
    <w:rPr>
      <w:rFonts w:ascii="Tahoma" w:hAnsi="Tahoma" w:cs="Tahoma"/>
      <w:sz w:val="16"/>
      <w:szCs w:val="16"/>
    </w:rPr>
  </w:style>
  <w:style w:type="character" w:customStyle="1" w:styleId="BalloonTextChar">
    <w:name w:val="Balloon Text Char"/>
    <w:link w:val="BalloonText"/>
    <w:rsid w:val="00477FE2"/>
    <w:rPr>
      <w:rFonts w:ascii="Tahoma" w:hAnsi="Tahoma" w:cs="Tahoma"/>
      <w:sz w:val="16"/>
      <w:szCs w:val="16"/>
    </w:rPr>
  </w:style>
  <w:style w:type="paragraph" w:styleId="Header">
    <w:name w:val="header"/>
    <w:basedOn w:val="Normal"/>
    <w:link w:val="HeaderChar"/>
    <w:rsid w:val="00F3264B"/>
    <w:pPr>
      <w:tabs>
        <w:tab w:val="center" w:pos="4680"/>
        <w:tab w:val="right" w:pos="9360"/>
      </w:tabs>
    </w:pPr>
  </w:style>
  <w:style w:type="character" w:customStyle="1" w:styleId="HeaderChar">
    <w:name w:val="Header Char"/>
    <w:link w:val="Header"/>
    <w:rsid w:val="00F3264B"/>
    <w:rPr>
      <w:sz w:val="24"/>
      <w:szCs w:val="24"/>
    </w:rPr>
  </w:style>
  <w:style w:type="paragraph" w:styleId="Footer">
    <w:name w:val="footer"/>
    <w:basedOn w:val="Normal"/>
    <w:link w:val="FooterChar"/>
    <w:uiPriority w:val="99"/>
    <w:rsid w:val="00F3264B"/>
    <w:pPr>
      <w:tabs>
        <w:tab w:val="center" w:pos="4680"/>
        <w:tab w:val="right" w:pos="9360"/>
      </w:tabs>
    </w:pPr>
  </w:style>
  <w:style w:type="character" w:customStyle="1" w:styleId="FooterChar">
    <w:name w:val="Footer Char"/>
    <w:link w:val="Footer"/>
    <w:uiPriority w:val="99"/>
    <w:rsid w:val="00F3264B"/>
    <w:rPr>
      <w:sz w:val="24"/>
      <w:szCs w:val="24"/>
    </w:rPr>
  </w:style>
  <w:style w:type="character" w:styleId="Strong">
    <w:name w:val="Strong"/>
    <w:uiPriority w:val="22"/>
    <w:qFormat/>
    <w:rsid w:val="007A59B6"/>
    <w:rPr>
      <w:rFonts w:cs="Times New Roman"/>
      <w:b/>
      <w:bCs/>
    </w:rPr>
  </w:style>
  <w:style w:type="paragraph" w:styleId="NoSpacing">
    <w:name w:val="No Spacing"/>
    <w:qFormat/>
    <w:rsid w:val="00B72763"/>
    <w:rPr>
      <w:rFonts w:ascii="Calibri" w:eastAsia="Calibri" w:hAnsi="Calibri"/>
      <w:sz w:val="22"/>
      <w:szCs w:val="22"/>
    </w:rPr>
  </w:style>
  <w:style w:type="paragraph" w:styleId="HTMLPreformatted">
    <w:name w:val="HTML Preformatted"/>
    <w:basedOn w:val="Normal"/>
    <w:link w:val="HTMLPreformattedChar"/>
    <w:uiPriority w:val="99"/>
    <w:unhideWhenUsed/>
    <w:rsid w:val="00456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456874"/>
    <w:rPr>
      <w:rFonts w:ascii="Courier New" w:hAnsi="Courier New" w:cs="Courier New"/>
    </w:rPr>
  </w:style>
  <w:style w:type="character" w:customStyle="1" w:styleId="FootnoteTextChar">
    <w:name w:val="Footnote Text Char"/>
    <w:basedOn w:val="DefaultParagraphFont"/>
    <w:link w:val="FootnoteText"/>
    <w:rsid w:val="008331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17300">
      <w:bodyDiv w:val="1"/>
      <w:marLeft w:val="0"/>
      <w:marRight w:val="0"/>
      <w:marTop w:val="0"/>
      <w:marBottom w:val="0"/>
      <w:divBdr>
        <w:top w:val="none" w:sz="0" w:space="0" w:color="auto"/>
        <w:left w:val="none" w:sz="0" w:space="0" w:color="auto"/>
        <w:bottom w:val="none" w:sz="0" w:space="0" w:color="auto"/>
        <w:right w:val="none" w:sz="0" w:space="0" w:color="auto"/>
      </w:divBdr>
    </w:div>
    <w:div w:id="286665071">
      <w:bodyDiv w:val="1"/>
      <w:marLeft w:val="0"/>
      <w:marRight w:val="0"/>
      <w:marTop w:val="0"/>
      <w:marBottom w:val="0"/>
      <w:divBdr>
        <w:top w:val="none" w:sz="0" w:space="0" w:color="auto"/>
        <w:left w:val="none" w:sz="0" w:space="0" w:color="auto"/>
        <w:bottom w:val="none" w:sz="0" w:space="0" w:color="auto"/>
        <w:right w:val="none" w:sz="0" w:space="0" w:color="auto"/>
      </w:divBdr>
    </w:div>
    <w:div w:id="306786824">
      <w:bodyDiv w:val="1"/>
      <w:marLeft w:val="0"/>
      <w:marRight w:val="0"/>
      <w:marTop w:val="0"/>
      <w:marBottom w:val="0"/>
      <w:divBdr>
        <w:top w:val="none" w:sz="0" w:space="0" w:color="auto"/>
        <w:left w:val="none" w:sz="0" w:space="0" w:color="auto"/>
        <w:bottom w:val="none" w:sz="0" w:space="0" w:color="auto"/>
        <w:right w:val="none" w:sz="0" w:space="0" w:color="auto"/>
      </w:divBdr>
    </w:div>
    <w:div w:id="373888381">
      <w:bodyDiv w:val="1"/>
      <w:marLeft w:val="0"/>
      <w:marRight w:val="0"/>
      <w:marTop w:val="0"/>
      <w:marBottom w:val="0"/>
      <w:divBdr>
        <w:top w:val="none" w:sz="0" w:space="0" w:color="auto"/>
        <w:left w:val="none" w:sz="0" w:space="0" w:color="auto"/>
        <w:bottom w:val="none" w:sz="0" w:space="0" w:color="auto"/>
        <w:right w:val="none" w:sz="0" w:space="0" w:color="auto"/>
      </w:divBdr>
      <w:divsChild>
        <w:div w:id="1609044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6521157">
      <w:bodyDiv w:val="1"/>
      <w:marLeft w:val="0"/>
      <w:marRight w:val="0"/>
      <w:marTop w:val="0"/>
      <w:marBottom w:val="0"/>
      <w:divBdr>
        <w:top w:val="none" w:sz="0" w:space="0" w:color="auto"/>
        <w:left w:val="none" w:sz="0" w:space="0" w:color="auto"/>
        <w:bottom w:val="none" w:sz="0" w:space="0" w:color="auto"/>
        <w:right w:val="none" w:sz="0" w:space="0" w:color="auto"/>
      </w:divBdr>
    </w:div>
    <w:div w:id="614557403">
      <w:bodyDiv w:val="1"/>
      <w:marLeft w:val="0"/>
      <w:marRight w:val="0"/>
      <w:marTop w:val="0"/>
      <w:marBottom w:val="0"/>
      <w:divBdr>
        <w:top w:val="none" w:sz="0" w:space="0" w:color="auto"/>
        <w:left w:val="none" w:sz="0" w:space="0" w:color="auto"/>
        <w:bottom w:val="none" w:sz="0" w:space="0" w:color="auto"/>
        <w:right w:val="none" w:sz="0" w:space="0" w:color="auto"/>
      </w:divBdr>
    </w:div>
    <w:div w:id="818494590">
      <w:bodyDiv w:val="1"/>
      <w:marLeft w:val="0"/>
      <w:marRight w:val="0"/>
      <w:marTop w:val="0"/>
      <w:marBottom w:val="0"/>
      <w:divBdr>
        <w:top w:val="none" w:sz="0" w:space="0" w:color="auto"/>
        <w:left w:val="none" w:sz="0" w:space="0" w:color="auto"/>
        <w:bottom w:val="none" w:sz="0" w:space="0" w:color="auto"/>
        <w:right w:val="none" w:sz="0" w:space="0" w:color="auto"/>
      </w:divBdr>
    </w:div>
    <w:div w:id="929582260">
      <w:bodyDiv w:val="1"/>
      <w:marLeft w:val="0"/>
      <w:marRight w:val="0"/>
      <w:marTop w:val="0"/>
      <w:marBottom w:val="0"/>
      <w:divBdr>
        <w:top w:val="none" w:sz="0" w:space="0" w:color="auto"/>
        <w:left w:val="none" w:sz="0" w:space="0" w:color="auto"/>
        <w:bottom w:val="none" w:sz="0" w:space="0" w:color="auto"/>
        <w:right w:val="none" w:sz="0" w:space="0" w:color="auto"/>
      </w:divBdr>
    </w:div>
    <w:div w:id="1074277191">
      <w:bodyDiv w:val="1"/>
      <w:marLeft w:val="0"/>
      <w:marRight w:val="0"/>
      <w:marTop w:val="0"/>
      <w:marBottom w:val="0"/>
      <w:divBdr>
        <w:top w:val="none" w:sz="0" w:space="0" w:color="auto"/>
        <w:left w:val="none" w:sz="0" w:space="0" w:color="auto"/>
        <w:bottom w:val="none" w:sz="0" w:space="0" w:color="auto"/>
        <w:right w:val="none" w:sz="0" w:space="0" w:color="auto"/>
      </w:divBdr>
    </w:div>
    <w:div w:id="1076130425">
      <w:bodyDiv w:val="1"/>
      <w:marLeft w:val="0"/>
      <w:marRight w:val="0"/>
      <w:marTop w:val="0"/>
      <w:marBottom w:val="0"/>
      <w:divBdr>
        <w:top w:val="none" w:sz="0" w:space="0" w:color="auto"/>
        <w:left w:val="none" w:sz="0" w:space="0" w:color="auto"/>
        <w:bottom w:val="none" w:sz="0" w:space="0" w:color="auto"/>
        <w:right w:val="none" w:sz="0" w:space="0" w:color="auto"/>
      </w:divBdr>
      <w:divsChild>
        <w:div w:id="1083600612">
          <w:marLeft w:val="0"/>
          <w:marRight w:val="0"/>
          <w:marTop w:val="0"/>
          <w:marBottom w:val="0"/>
          <w:divBdr>
            <w:top w:val="none" w:sz="0" w:space="0" w:color="auto"/>
            <w:left w:val="none" w:sz="0" w:space="0" w:color="auto"/>
            <w:bottom w:val="none" w:sz="0" w:space="0" w:color="auto"/>
            <w:right w:val="none" w:sz="0" w:space="0" w:color="auto"/>
          </w:divBdr>
          <w:divsChild>
            <w:div w:id="137383649">
              <w:marLeft w:val="0"/>
              <w:marRight w:val="0"/>
              <w:marTop w:val="0"/>
              <w:marBottom w:val="0"/>
              <w:divBdr>
                <w:top w:val="none" w:sz="0" w:space="0" w:color="auto"/>
                <w:left w:val="none" w:sz="0" w:space="0" w:color="auto"/>
                <w:bottom w:val="none" w:sz="0" w:space="0" w:color="auto"/>
                <w:right w:val="none" w:sz="0" w:space="0" w:color="auto"/>
              </w:divBdr>
            </w:div>
            <w:div w:id="185288511">
              <w:marLeft w:val="0"/>
              <w:marRight w:val="0"/>
              <w:marTop w:val="0"/>
              <w:marBottom w:val="0"/>
              <w:divBdr>
                <w:top w:val="none" w:sz="0" w:space="0" w:color="auto"/>
                <w:left w:val="none" w:sz="0" w:space="0" w:color="auto"/>
                <w:bottom w:val="none" w:sz="0" w:space="0" w:color="auto"/>
                <w:right w:val="none" w:sz="0" w:space="0" w:color="auto"/>
              </w:divBdr>
            </w:div>
            <w:div w:id="669674845">
              <w:marLeft w:val="0"/>
              <w:marRight w:val="0"/>
              <w:marTop w:val="0"/>
              <w:marBottom w:val="0"/>
              <w:divBdr>
                <w:top w:val="none" w:sz="0" w:space="0" w:color="auto"/>
                <w:left w:val="none" w:sz="0" w:space="0" w:color="auto"/>
                <w:bottom w:val="none" w:sz="0" w:space="0" w:color="auto"/>
                <w:right w:val="none" w:sz="0" w:space="0" w:color="auto"/>
              </w:divBdr>
            </w:div>
            <w:div w:id="707727159">
              <w:marLeft w:val="0"/>
              <w:marRight w:val="0"/>
              <w:marTop w:val="0"/>
              <w:marBottom w:val="0"/>
              <w:divBdr>
                <w:top w:val="none" w:sz="0" w:space="0" w:color="auto"/>
                <w:left w:val="none" w:sz="0" w:space="0" w:color="auto"/>
                <w:bottom w:val="none" w:sz="0" w:space="0" w:color="auto"/>
                <w:right w:val="none" w:sz="0" w:space="0" w:color="auto"/>
              </w:divBdr>
            </w:div>
            <w:div w:id="816843261">
              <w:marLeft w:val="0"/>
              <w:marRight w:val="0"/>
              <w:marTop w:val="0"/>
              <w:marBottom w:val="0"/>
              <w:divBdr>
                <w:top w:val="none" w:sz="0" w:space="0" w:color="auto"/>
                <w:left w:val="none" w:sz="0" w:space="0" w:color="auto"/>
                <w:bottom w:val="none" w:sz="0" w:space="0" w:color="auto"/>
                <w:right w:val="none" w:sz="0" w:space="0" w:color="auto"/>
              </w:divBdr>
            </w:div>
            <w:div w:id="865093326">
              <w:marLeft w:val="0"/>
              <w:marRight w:val="0"/>
              <w:marTop w:val="0"/>
              <w:marBottom w:val="0"/>
              <w:divBdr>
                <w:top w:val="none" w:sz="0" w:space="0" w:color="auto"/>
                <w:left w:val="none" w:sz="0" w:space="0" w:color="auto"/>
                <w:bottom w:val="none" w:sz="0" w:space="0" w:color="auto"/>
                <w:right w:val="none" w:sz="0" w:space="0" w:color="auto"/>
              </w:divBdr>
            </w:div>
            <w:div w:id="1280919377">
              <w:marLeft w:val="0"/>
              <w:marRight w:val="0"/>
              <w:marTop w:val="0"/>
              <w:marBottom w:val="0"/>
              <w:divBdr>
                <w:top w:val="none" w:sz="0" w:space="0" w:color="auto"/>
                <w:left w:val="none" w:sz="0" w:space="0" w:color="auto"/>
                <w:bottom w:val="none" w:sz="0" w:space="0" w:color="auto"/>
                <w:right w:val="none" w:sz="0" w:space="0" w:color="auto"/>
              </w:divBdr>
            </w:div>
            <w:div w:id="1389261182">
              <w:marLeft w:val="0"/>
              <w:marRight w:val="0"/>
              <w:marTop w:val="0"/>
              <w:marBottom w:val="0"/>
              <w:divBdr>
                <w:top w:val="none" w:sz="0" w:space="0" w:color="auto"/>
                <w:left w:val="none" w:sz="0" w:space="0" w:color="auto"/>
                <w:bottom w:val="none" w:sz="0" w:space="0" w:color="auto"/>
                <w:right w:val="none" w:sz="0" w:space="0" w:color="auto"/>
              </w:divBdr>
            </w:div>
            <w:div w:id="1489438924">
              <w:marLeft w:val="0"/>
              <w:marRight w:val="0"/>
              <w:marTop w:val="0"/>
              <w:marBottom w:val="0"/>
              <w:divBdr>
                <w:top w:val="none" w:sz="0" w:space="0" w:color="auto"/>
                <w:left w:val="none" w:sz="0" w:space="0" w:color="auto"/>
                <w:bottom w:val="none" w:sz="0" w:space="0" w:color="auto"/>
                <w:right w:val="none" w:sz="0" w:space="0" w:color="auto"/>
              </w:divBdr>
            </w:div>
            <w:div w:id="1667442030">
              <w:marLeft w:val="0"/>
              <w:marRight w:val="0"/>
              <w:marTop w:val="0"/>
              <w:marBottom w:val="0"/>
              <w:divBdr>
                <w:top w:val="none" w:sz="0" w:space="0" w:color="auto"/>
                <w:left w:val="none" w:sz="0" w:space="0" w:color="auto"/>
                <w:bottom w:val="none" w:sz="0" w:space="0" w:color="auto"/>
                <w:right w:val="none" w:sz="0" w:space="0" w:color="auto"/>
              </w:divBdr>
            </w:div>
            <w:div w:id="1678772201">
              <w:marLeft w:val="0"/>
              <w:marRight w:val="0"/>
              <w:marTop w:val="0"/>
              <w:marBottom w:val="0"/>
              <w:divBdr>
                <w:top w:val="none" w:sz="0" w:space="0" w:color="auto"/>
                <w:left w:val="none" w:sz="0" w:space="0" w:color="auto"/>
                <w:bottom w:val="none" w:sz="0" w:space="0" w:color="auto"/>
                <w:right w:val="none" w:sz="0" w:space="0" w:color="auto"/>
              </w:divBdr>
            </w:div>
            <w:div w:id="1704133084">
              <w:marLeft w:val="0"/>
              <w:marRight w:val="0"/>
              <w:marTop w:val="0"/>
              <w:marBottom w:val="0"/>
              <w:divBdr>
                <w:top w:val="none" w:sz="0" w:space="0" w:color="auto"/>
                <w:left w:val="none" w:sz="0" w:space="0" w:color="auto"/>
                <w:bottom w:val="none" w:sz="0" w:space="0" w:color="auto"/>
                <w:right w:val="none" w:sz="0" w:space="0" w:color="auto"/>
              </w:divBdr>
            </w:div>
            <w:div w:id="1758087549">
              <w:marLeft w:val="0"/>
              <w:marRight w:val="0"/>
              <w:marTop w:val="0"/>
              <w:marBottom w:val="0"/>
              <w:divBdr>
                <w:top w:val="none" w:sz="0" w:space="0" w:color="auto"/>
                <w:left w:val="none" w:sz="0" w:space="0" w:color="auto"/>
                <w:bottom w:val="none" w:sz="0" w:space="0" w:color="auto"/>
                <w:right w:val="none" w:sz="0" w:space="0" w:color="auto"/>
              </w:divBdr>
            </w:div>
            <w:div w:id="1779981057">
              <w:marLeft w:val="0"/>
              <w:marRight w:val="0"/>
              <w:marTop w:val="0"/>
              <w:marBottom w:val="0"/>
              <w:divBdr>
                <w:top w:val="none" w:sz="0" w:space="0" w:color="auto"/>
                <w:left w:val="none" w:sz="0" w:space="0" w:color="auto"/>
                <w:bottom w:val="none" w:sz="0" w:space="0" w:color="auto"/>
                <w:right w:val="none" w:sz="0" w:space="0" w:color="auto"/>
              </w:divBdr>
            </w:div>
            <w:div w:id="1798790178">
              <w:marLeft w:val="0"/>
              <w:marRight w:val="0"/>
              <w:marTop w:val="0"/>
              <w:marBottom w:val="0"/>
              <w:divBdr>
                <w:top w:val="none" w:sz="0" w:space="0" w:color="auto"/>
                <w:left w:val="none" w:sz="0" w:space="0" w:color="auto"/>
                <w:bottom w:val="none" w:sz="0" w:space="0" w:color="auto"/>
                <w:right w:val="none" w:sz="0" w:space="0" w:color="auto"/>
              </w:divBdr>
            </w:div>
            <w:div w:id="1845196063">
              <w:marLeft w:val="0"/>
              <w:marRight w:val="0"/>
              <w:marTop w:val="0"/>
              <w:marBottom w:val="0"/>
              <w:divBdr>
                <w:top w:val="none" w:sz="0" w:space="0" w:color="auto"/>
                <w:left w:val="none" w:sz="0" w:space="0" w:color="auto"/>
                <w:bottom w:val="none" w:sz="0" w:space="0" w:color="auto"/>
                <w:right w:val="none" w:sz="0" w:space="0" w:color="auto"/>
              </w:divBdr>
            </w:div>
            <w:div w:id="2017073687">
              <w:marLeft w:val="0"/>
              <w:marRight w:val="0"/>
              <w:marTop w:val="0"/>
              <w:marBottom w:val="0"/>
              <w:divBdr>
                <w:top w:val="none" w:sz="0" w:space="0" w:color="auto"/>
                <w:left w:val="none" w:sz="0" w:space="0" w:color="auto"/>
                <w:bottom w:val="none" w:sz="0" w:space="0" w:color="auto"/>
                <w:right w:val="none" w:sz="0" w:space="0" w:color="auto"/>
              </w:divBdr>
            </w:div>
            <w:div w:id="206976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518941">
      <w:bodyDiv w:val="1"/>
      <w:marLeft w:val="0"/>
      <w:marRight w:val="0"/>
      <w:marTop w:val="0"/>
      <w:marBottom w:val="0"/>
      <w:divBdr>
        <w:top w:val="none" w:sz="0" w:space="0" w:color="auto"/>
        <w:left w:val="none" w:sz="0" w:space="0" w:color="auto"/>
        <w:bottom w:val="none" w:sz="0" w:space="0" w:color="auto"/>
        <w:right w:val="none" w:sz="0" w:space="0" w:color="auto"/>
      </w:divBdr>
    </w:div>
    <w:div w:id="1447192675">
      <w:bodyDiv w:val="1"/>
      <w:marLeft w:val="0"/>
      <w:marRight w:val="0"/>
      <w:marTop w:val="0"/>
      <w:marBottom w:val="0"/>
      <w:divBdr>
        <w:top w:val="none" w:sz="0" w:space="0" w:color="auto"/>
        <w:left w:val="none" w:sz="0" w:space="0" w:color="auto"/>
        <w:bottom w:val="none" w:sz="0" w:space="0" w:color="auto"/>
        <w:right w:val="none" w:sz="0" w:space="0" w:color="auto"/>
      </w:divBdr>
      <w:divsChild>
        <w:div w:id="1146125597">
          <w:marLeft w:val="0"/>
          <w:marRight w:val="0"/>
          <w:marTop w:val="0"/>
          <w:marBottom w:val="0"/>
          <w:divBdr>
            <w:top w:val="none" w:sz="0" w:space="0" w:color="auto"/>
            <w:left w:val="none" w:sz="0" w:space="0" w:color="auto"/>
            <w:bottom w:val="none" w:sz="0" w:space="0" w:color="auto"/>
            <w:right w:val="none" w:sz="0" w:space="0" w:color="auto"/>
          </w:divBdr>
          <w:divsChild>
            <w:div w:id="1531869388">
              <w:marLeft w:val="0"/>
              <w:marRight w:val="0"/>
              <w:marTop w:val="0"/>
              <w:marBottom w:val="0"/>
              <w:divBdr>
                <w:top w:val="none" w:sz="0" w:space="0" w:color="auto"/>
                <w:left w:val="none" w:sz="0" w:space="0" w:color="auto"/>
                <w:bottom w:val="none" w:sz="0" w:space="0" w:color="auto"/>
                <w:right w:val="none" w:sz="0" w:space="0" w:color="auto"/>
              </w:divBdr>
            </w:div>
          </w:divsChild>
        </w:div>
        <w:div w:id="1601453443">
          <w:marLeft w:val="0"/>
          <w:marRight w:val="0"/>
          <w:marTop w:val="0"/>
          <w:marBottom w:val="0"/>
          <w:divBdr>
            <w:top w:val="none" w:sz="0" w:space="0" w:color="auto"/>
            <w:left w:val="none" w:sz="0" w:space="0" w:color="auto"/>
            <w:bottom w:val="none" w:sz="0" w:space="0" w:color="auto"/>
            <w:right w:val="none" w:sz="0" w:space="0" w:color="auto"/>
          </w:divBdr>
        </w:div>
      </w:divsChild>
    </w:div>
    <w:div w:id="1495872836">
      <w:bodyDiv w:val="1"/>
      <w:marLeft w:val="0"/>
      <w:marRight w:val="0"/>
      <w:marTop w:val="0"/>
      <w:marBottom w:val="0"/>
      <w:divBdr>
        <w:top w:val="none" w:sz="0" w:space="0" w:color="auto"/>
        <w:left w:val="none" w:sz="0" w:space="0" w:color="auto"/>
        <w:bottom w:val="none" w:sz="0" w:space="0" w:color="auto"/>
        <w:right w:val="none" w:sz="0" w:space="0" w:color="auto"/>
      </w:divBdr>
    </w:div>
    <w:div w:id="1511488785">
      <w:bodyDiv w:val="1"/>
      <w:marLeft w:val="0"/>
      <w:marRight w:val="0"/>
      <w:marTop w:val="0"/>
      <w:marBottom w:val="0"/>
      <w:divBdr>
        <w:top w:val="none" w:sz="0" w:space="0" w:color="auto"/>
        <w:left w:val="none" w:sz="0" w:space="0" w:color="auto"/>
        <w:bottom w:val="none" w:sz="0" w:space="0" w:color="auto"/>
        <w:right w:val="none" w:sz="0" w:space="0" w:color="auto"/>
      </w:divBdr>
      <w:divsChild>
        <w:div w:id="143933902">
          <w:marLeft w:val="0"/>
          <w:marRight w:val="0"/>
          <w:marTop w:val="0"/>
          <w:marBottom w:val="0"/>
          <w:divBdr>
            <w:top w:val="none" w:sz="0" w:space="0" w:color="auto"/>
            <w:left w:val="none" w:sz="0" w:space="0" w:color="auto"/>
            <w:bottom w:val="none" w:sz="0" w:space="0" w:color="auto"/>
            <w:right w:val="none" w:sz="0" w:space="0" w:color="auto"/>
          </w:divBdr>
          <w:divsChild>
            <w:div w:id="760033714">
              <w:marLeft w:val="0"/>
              <w:marRight w:val="0"/>
              <w:marTop w:val="0"/>
              <w:marBottom w:val="0"/>
              <w:divBdr>
                <w:top w:val="none" w:sz="0" w:space="0" w:color="auto"/>
                <w:left w:val="none" w:sz="0" w:space="0" w:color="auto"/>
                <w:bottom w:val="none" w:sz="0" w:space="0" w:color="auto"/>
                <w:right w:val="none" w:sz="0" w:space="0" w:color="auto"/>
              </w:divBdr>
              <w:divsChild>
                <w:div w:id="74785442">
                  <w:marLeft w:val="0"/>
                  <w:marRight w:val="0"/>
                  <w:marTop w:val="0"/>
                  <w:marBottom w:val="0"/>
                  <w:divBdr>
                    <w:top w:val="none" w:sz="0" w:space="0" w:color="auto"/>
                    <w:left w:val="none" w:sz="0" w:space="0" w:color="auto"/>
                    <w:bottom w:val="none" w:sz="0" w:space="0" w:color="auto"/>
                    <w:right w:val="none" w:sz="0" w:space="0" w:color="auto"/>
                  </w:divBdr>
                  <w:divsChild>
                    <w:div w:id="1748066941">
                      <w:marLeft w:val="0"/>
                      <w:marRight w:val="0"/>
                      <w:marTop w:val="0"/>
                      <w:marBottom w:val="0"/>
                      <w:divBdr>
                        <w:top w:val="none" w:sz="0" w:space="0" w:color="auto"/>
                        <w:left w:val="none" w:sz="0" w:space="0" w:color="auto"/>
                        <w:bottom w:val="none" w:sz="0" w:space="0" w:color="auto"/>
                        <w:right w:val="none" w:sz="0" w:space="0" w:color="auto"/>
                      </w:divBdr>
                      <w:divsChild>
                        <w:div w:id="613026889">
                          <w:marLeft w:val="0"/>
                          <w:marRight w:val="0"/>
                          <w:marTop w:val="0"/>
                          <w:marBottom w:val="0"/>
                          <w:divBdr>
                            <w:top w:val="none" w:sz="0" w:space="0" w:color="auto"/>
                            <w:left w:val="none" w:sz="0" w:space="0" w:color="auto"/>
                            <w:bottom w:val="none" w:sz="0" w:space="0" w:color="auto"/>
                            <w:right w:val="none" w:sz="0" w:space="0" w:color="auto"/>
                          </w:divBdr>
                          <w:divsChild>
                            <w:div w:id="797719402">
                              <w:marLeft w:val="0"/>
                              <w:marRight w:val="0"/>
                              <w:marTop w:val="0"/>
                              <w:marBottom w:val="0"/>
                              <w:divBdr>
                                <w:top w:val="none" w:sz="0" w:space="0" w:color="auto"/>
                                <w:left w:val="none" w:sz="0" w:space="0" w:color="auto"/>
                                <w:bottom w:val="none" w:sz="0" w:space="0" w:color="auto"/>
                                <w:right w:val="none" w:sz="0" w:space="0" w:color="auto"/>
                              </w:divBdr>
                              <w:divsChild>
                                <w:div w:id="65498237">
                                  <w:marLeft w:val="0"/>
                                  <w:marRight w:val="0"/>
                                  <w:marTop w:val="0"/>
                                  <w:marBottom w:val="0"/>
                                  <w:divBdr>
                                    <w:top w:val="none" w:sz="0" w:space="0" w:color="auto"/>
                                    <w:left w:val="none" w:sz="0" w:space="0" w:color="auto"/>
                                    <w:bottom w:val="none" w:sz="0" w:space="0" w:color="auto"/>
                                    <w:right w:val="none" w:sz="0" w:space="0" w:color="auto"/>
                                  </w:divBdr>
                                  <w:divsChild>
                                    <w:div w:id="154731157">
                                      <w:marLeft w:val="0"/>
                                      <w:marRight w:val="0"/>
                                      <w:marTop w:val="0"/>
                                      <w:marBottom w:val="0"/>
                                      <w:divBdr>
                                        <w:top w:val="none" w:sz="0" w:space="0" w:color="auto"/>
                                        <w:left w:val="none" w:sz="0" w:space="0" w:color="auto"/>
                                        <w:bottom w:val="none" w:sz="0" w:space="0" w:color="auto"/>
                                        <w:right w:val="none" w:sz="0" w:space="0" w:color="auto"/>
                                      </w:divBdr>
                                    </w:div>
                                    <w:div w:id="182282417">
                                      <w:marLeft w:val="0"/>
                                      <w:marRight w:val="0"/>
                                      <w:marTop w:val="0"/>
                                      <w:marBottom w:val="0"/>
                                      <w:divBdr>
                                        <w:top w:val="none" w:sz="0" w:space="0" w:color="auto"/>
                                        <w:left w:val="none" w:sz="0" w:space="0" w:color="auto"/>
                                        <w:bottom w:val="none" w:sz="0" w:space="0" w:color="auto"/>
                                        <w:right w:val="none" w:sz="0" w:space="0" w:color="auto"/>
                                      </w:divBdr>
                                    </w:div>
                                    <w:div w:id="342250020">
                                      <w:marLeft w:val="0"/>
                                      <w:marRight w:val="0"/>
                                      <w:marTop w:val="0"/>
                                      <w:marBottom w:val="0"/>
                                      <w:divBdr>
                                        <w:top w:val="none" w:sz="0" w:space="0" w:color="auto"/>
                                        <w:left w:val="none" w:sz="0" w:space="0" w:color="auto"/>
                                        <w:bottom w:val="none" w:sz="0" w:space="0" w:color="auto"/>
                                        <w:right w:val="none" w:sz="0" w:space="0" w:color="auto"/>
                                      </w:divBdr>
                                    </w:div>
                                    <w:div w:id="345178392">
                                      <w:marLeft w:val="0"/>
                                      <w:marRight w:val="0"/>
                                      <w:marTop w:val="0"/>
                                      <w:marBottom w:val="0"/>
                                      <w:divBdr>
                                        <w:top w:val="none" w:sz="0" w:space="0" w:color="auto"/>
                                        <w:left w:val="none" w:sz="0" w:space="0" w:color="auto"/>
                                        <w:bottom w:val="none" w:sz="0" w:space="0" w:color="auto"/>
                                        <w:right w:val="none" w:sz="0" w:space="0" w:color="auto"/>
                                      </w:divBdr>
                                    </w:div>
                                    <w:div w:id="728501042">
                                      <w:marLeft w:val="0"/>
                                      <w:marRight w:val="0"/>
                                      <w:marTop w:val="0"/>
                                      <w:marBottom w:val="0"/>
                                      <w:divBdr>
                                        <w:top w:val="none" w:sz="0" w:space="0" w:color="auto"/>
                                        <w:left w:val="none" w:sz="0" w:space="0" w:color="auto"/>
                                        <w:bottom w:val="none" w:sz="0" w:space="0" w:color="auto"/>
                                        <w:right w:val="none" w:sz="0" w:space="0" w:color="auto"/>
                                      </w:divBdr>
                                    </w:div>
                                    <w:div w:id="935677733">
                                      <w:marLeft w:val="0"/>
                                      <w:marRight w:val="0"/>
                                      <w:marTop w:val="0"/>
                                      <w:marBottom w:val="0"/>
                                      <w:divBdr>
                                        <w:top w:val="none" w:sz="0" w:space="0" w:color="auto"/>
                                        <w:left w:val="none" w:sz="0" w:space="0" w:color="auto"/>
                                        <w:bottom w:val="none" w:sz="0" w:space="0" w:color="auto"/>
                                        <w:right w:val="none" w:sz="0" w:space="0" w:color="auto"/>
                                      </w:divBdr>
                                    </w:div>
                                    <w:div w:id="1422674920">
                                      <w:marLeft w:val="0"/>
                                      <w:marRight w:val="0"/>
                                      <w:marTop w:val="0"/>
                                      <w:marBottom w:val="0"/>
                                      <w:divBdr>
                                        <w:top w:val="none" w:sz="0" w:space="0" w:color="auto"/>
                                        <w:left w:val="none" w:sz="0" w:space="0" w:color="auto"/>
                                        <w:bottom w:val="none" w:sz="0" w:space="0" w:color="auto"/>
                                        <w:right w:val="none" w:sz="0" w:space="0" w:color="auto"/>
                                      </w:divBdr>
                                    </w:div>
                                    <w:div w:id="1440563218">
                                      <w:marLeft w:val="0"/>
                                      <w:marRight w:val="0"/>
                                      <w:marTop w:val="0"/>
                                      <w:marBottom w:val="0"/>
                                      <w:divBdr>
                                        <w:top w:val="none" w:sz="0" w:space="0" w:color="auto"/>
                                        <w:left w:val="none" w:sz="0" w:space="0" w:color="auto"/>
                                        <w:bottom w:val="none" w:sz="0" w:space="0" w:color="auto"/>
                                        <w:right w:val="none" w:sz="0" w:space="0" w:color="auto"/>
                                      </w:divBdr>
                                    </w:div>
                                    <w:div w:id="1645772182">
                                      <w:marLeft w:val="0"/>
                                      <w:marRight w:val="0"/>
                                      <w:marTop w:val="0"/>
                                      <w:marBottom w:val="0"/>
                                      <w:divBdr>
                                        <w:top w:val="none" w:sz="0" w:space="0" w:color="auto"/>
                                        <w:left w:val="none" w:sz="0" w:space="0" w:color="auto"/>
                                        <w:bottom w:val="none" w:sz="0" w:space="0" w:color="auto"/>
                                        <w:right w:val="none" w:sz="0" w:space="0" w:color="auto"/>
                                      </w:divBdr>
                                    </w:div>
                                    <w:div w:id="1868175852">
                                      <w:marLeft w:val="0"/>
                                      <w:marRight w:val="0"/>
                                      <w:marTop w:val="0"/>
                                      <w:marBottom w:val="0"/>
                                      <w:divBdr>
                                        <w:top w:val="none" w:sz="0" w:space="0" w:color="auto"/>
                                        <w:left w:val="none" w:sz="0" w:space="0" w:color="auto"/>
                                        <w:bottom w:val="none" w:sz="0" w:space="0" w:color="auto"/>
                                        <w:right w:val="none" w:sz="0" w:space="0" w:color="auto"/>
                                      </w:divBdr>
                                    </w:div>
                                    <w:div w:id="1871798871">
                                      <w:marLeft w:val="0"/>
                                      <w:marRight w:val="0"/>
                                      <w:marTop w:val="0"/>
                                      <w:marBottom w:val="0"/>
                                      <w:divBdr>
                                        <w:top w:val="none" w:sz="0" w:space="0" w:color="auto"/>
                                        <w:left w:val="none" w:sz="0" w:space="0" w:color="auto"/>
                                        <w:bottom w:val="none" w:sz="0" w:space="0" w:color="auto"/>
                                        <w:right w:val="none" w:sz="0" w:space="0" w:color="auto"/>
                                      </w:divBdr>
                                    </w:div>
                                    <w:div w:id="2091928177">
                                      <w:marLeft w:val="0"/>
                                      <w:marRight w:val="0"/>
                                      <w:marTop w:val="0"/>
                                      <w:marBottom w:val="0"/>
                                      <w:divBdr>
                                        <w:top w:val="none" w:sz="0" w:space="0" w:color="auto"/>
                                        <w:left w:val="none" w:sz="0" w:space="0" w:color="auto"/>
                                        <w:bottom w:val="none" w:sz="0" w:space="0" w:color="auto"/>
                                        <w:right w:val="none" w:sz="0" w:space="0" w:color="auto"/>
                                      </w:divBdr>
                                    </w:div>
                                    <w:div w:id="2146465086">
                                      <w:marLeft w:val="0"/>
                                      <w:marRight w:val="0"/>
                                      <w:marTop w:val="0"/>
                                      <w:marBottom w:val="0"/>
                                      <w:divBdr>
                                        <w:top w:val="none" w:sz="0" w:space="0" w:color="auto"/>
                                        <w:left w:val="none" w:sz="0" w:space="0" w:color="auto"/>
                                        <w:bottom w:val="none" w:sz="0" w:space="0" w:color="auto"/>
                                        <w:right w:val="none" w:sz="0" w:space="0" w:color="auto"/>
                                      </w:divBdr>
                                    </w:div>
                                  </w:divsChild>
                                </w:div>
                                <w:div w:id="1447700248">
                                  <w:marLeft w:val="0"/>
                                  <w:marRight w:val="0"/>
                                  <w:marTop w:val="0"/>
                                  <w:marBottom w:val="0"/>
                                  <w:divBdr>
                                    <w:top w:val="none" w:sz="0" w:space="0" w:color="auto"/>
                                    <w:left w:val="none" w:sz="0" w:space="0" w:color="auto"/>
                                    <w:bottom w:val="none" w:sz="0" w:space="0" w:color="auto"/>
                                    <w:right w:val="none" w:sz="0" w:space="0" w:color="auto"/>
                                  </w:divBdr>
                                  <w:divsChild>
                                    <w:div w:id="97255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076242">
                              <w:marLeft w:val="0"/>
                              <w:marRight w:val="0"/>
                              <w:marTop w:val="0"/>
                              <w:marBottom w:val="0"/>
                              <w:divBdr>
                                <w:top w:val="none" w:sz="0" w:space="0" w:color="auto"/>
                                <w:left w:val="none" w:sz="0" w:space="0" w:color="auto"/>
                                <w:bottom w:val="none" w:sz="0" w:space="0" w:color="auto"/>
                                <w:right w:val="none" w:sz="0" w:space="0" w:color="auto"/>
                              </w:divBdr>
                            </w:div>
                            <w:div w:id="1048335861">
                              <w:marLeft w:val="0"/>
                              <w:marRight w:val="0"/>
                              <w:marTop w:val="0"/>
                              <w:marBottom w:val="0"/>
                              <w:divBdr>
                                <w:top w:val="none" w:sz="0" w:space="0" w:color="auto"/>
                                <w:left w:val="none" w:sz="0" w:space="0" w:color="auto"/>
                                <w:bottom w:val="none" w:sz="0" w:space="0" w:color="auto"/>
                                <w:right w:val="none" w:sz="0" w:space="0" w:color="auto"/>
                              </w:divBdr>
                            </w:div>
                            <w:div w:id="175847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4602377">
          <w:marLeft w:val="0"/>
          <w:marRight w:val="0"/>
          <w:marTop w:val="0"/>
          <w:marBottom w:val="0"/>
          <w:divBdr>
            <w:top w:val="none" w:sz="0" w:space="0" w:color="auto"/>
            <w:left w:val="none" w:sz="0" w:space="0" w:color="auto"/>
            <w:bottom w:val="none" w:sz="0" w:space="0" w:color="auto"/>
            <w:right w:val="none" w:sz="0" w:space="0" w:color="auto"/>
          </w:divBdr>
          <w:divsChild>
            <w:div w:id="96759627">
              <w:marLeft w:val="0"/>
              <w:marRight w:val="0"/>
              <w:marTop w:val="0"/>
              <w:marBottom w:val="0"/>
              <w:divBdr>
                <w:top w:val="none" w:sz="0" w:space="0" w:color="auto"/>
                <w:left w:val="none" w:sz="0" w:space="0" w:color="auto"/>
                <w:bottom w:val="none" w:sz="0" w:space="0" w:color="auto"/>
                <w:right w:val="none" w:sz="0" w:space="0" w:color="auto"/>
              </w:divBdr>
              <w:divsChild>
                <w:div w:id="1048337511">
                  <w:marLeft w:val="0"/>
                  <w:marRight w:val="0"/>
                  <w:marTop w:val="0"/>
                  <w:marBottom w:val="0"/>
                  <w:divBdr>
                    <w:top w:val="none" w:sz="0" w:space="0" w:color="auto"/>
                    <w:left w:val="none" w:sz="0" w:space="0" w:color="auto"/>
                    <w:bottom w:val="none" w:sz="0" w:space="0" w:color="auto"/>
                    <w:right w:val="none" w:sz="0" w:space="0" w:color="auto"/>
                  </w:divBdr>
                </w:div>
              </w:divsChild>
            </w:div>
            <w:div w:id="1415132062">
              <w:marLeft w:val="0"/>
              <w:marRight w:val="0"/>
              <w:marTop w:val="0"/>
              <w:marBottom w:val="0"/>
              <w:divBdr>
                <w:top w:val="none" w:sz="0" w:space="0" w:color="auto"/>
                <w:left w:val="none" w:sz="0" w:space="0" w:color="auto"/>
                <w:bottom w:val="none" w:sz="0" w:space="0" w:color="auto"/>
                <w:right w:val="none" w:sz="0" w:space="0" w:color="auto"/>
              </w:divBdr>
              <w:divsChild>
                <w:div w:id="189839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978644">
          <w:marLeft w:val="0"/>
          <w:marRight w:val="0"/>
          <w:marTop w:val="0"/>
          <w:marBottom w:val="0"/>
          <w:divBdr>
            <w:top w:val="none" w:sz="0" w:space="0" w:color="auto"/>
            <w:left w:val="none" w:sz="0" w:space="0" w:color="auto"/>
            <w:bottom w:val="none" w:sz="0" w:space="0" w:color="auto"/>
            <w:right w:val="none" w:sz="0" w:space="0" w:color="auto"/>
          </w:divBdr>
          <w:divsChild>
            <w:div w:id="313803465">
              <w:marLeft w:val="0"/>
              <w:marRight w:val="0"/>
              <w:marTop w:val="0"/>
              <w:marBottom w:val="0"/>
              <w:divBdr>
                <w:top w:val="none" w:sz="0" w:space="0" w:color="auto"/>
                <w:left w:val="none" w:sz="0" w:space="0" w:color="auto"/>
                <w:bottom w:val="none" w:sz="0" w:space="0" w:color="auto"/>
                <w:right w:val="none" w:sz="0" w:space="0" w:color="auto"/>
              </w:divBdr>
            </w:div>
            <w:div w:id="644315090">
              <w:marLeft w:val="0"/>
              <w:marRight w:val="0"/>
              <w:marTop w:val="0"/>
              <w:marBottom w:val="0"/>
              <w:divBdr>
                <w:top w:val="none" w:sz="0" w:space="0" w:color="auto"/>
                <w:left w:val="none" w:sz="0" w:space="0" w:color="auto"/>
                <w:bottom w:val="none" w:sz="0" w:space="0" w:color="auto"/>
                <w:right w:val="none" w:sz="0" w:space="0" w:color="auto"/>
              </w:divBdr>
            </w:div>
            <w:div w:id="152983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231405">
      <w:bodyDiv w:val="1"/>
      <w:marLeft w:val="0"/>
      <w:marRight w:val="0"/>
      <w:marTop w:val="0"/>
      <w:marBottom w:val="0"/>
      <w:divBdr>
        <w:top w:val="none" w:sz="0" w:space="0" w:color="auto"/>
        <w:left w:val="none" w:sz="0" w:space="0" w:color="auto"/>
        <w:bottom w:val="none" w:sz="0" w:space="0" w:color="auto"/>
        <w:right w:val="none" w:sz="0" w:space="0" w:color="auto"/>
      </w:divBdr>
    </w:div>
    <w:div w:id="1716734950">
      <w:bodyDiv w:val="1"/>
      <w:marLeft w:val="0"/>
      <w:marRight w:val="0"/>
      <w:marTop w:val="0"/>
      <w:marBottom w:val="0"/>
      <w:divBdr>
        <w:top w:val="none" w:sz="0" w:space="0" w:color="auto"/>
        <w:left w:val="none" w:sz="0" w:space="0" w:color="auto"/>
        <w:bottom w:val="none" w:sz="0" w:space="0" w:color="auto"/>
        <w:right w:val="none" w:sz="0" w:space="0" w:color="auto"/>
      </w:divBdr>
      <w:divsChild>
        <w:div w:id="1005596730">
          <w:marLeft w:val="0"/>
          <w:marRight w:val="0"/>
          <w:marTop w:val="0"/>
          <w:marBottom w:val="0"/>
          <w:divBdr>
            <w:top w:val="none" w:sz="0" w:space="0" w:color="auto"/>
            <w:left w:val="none" w:sz="0" w:space="0" w:color="auto"/>
            <w:bottom w:val="none" w:sz="0" w:space="0" w:color="auto"/>
            <w:right w:val="none" w:sz="0" w:space="0" w:color="auto"/>
          </w:divBdr>
        </w:div>
        <w:div w:id="1066296753">
          <w:marLeft w:val="0"/>
          <w:marRight w:val="0"/>
          <w:marTop w:val="0"/>
          <w:marBottom w:val="0"/>
          <w:divBdr>
            <w:top w:val="none" w:sz="0" w:space="0" w:color="auto"/>
            <w:left w:val="none" w:sz="0" w:space="0" w:color="auto"/>
            <w:bottom w:val="none" w:sz="0" w:space="0" w:color="auto"/>
            <w:right w:val="none" w:sz="0" w:space="0" w:color="auto"/>
          </w:divBdr>
        </w:div>
        <w:div w:id="1233277682">
          <w:marLeft w:val="0"/>
          <w:marRight w:val="0"/>
          <w:marTop w:val="0"/>
          <w:marBottom w:val="0"/>
          <w:divBdr>
            <w:top w:val="none" w:sz="0" w:space="0" w:color="auto"/>
            <w:left w:val="none" w:sz="0" w:space="0" w:color="auto"/>
            <w:bottom w:val="none" w:sz="0" w:space="0" w:color="auto"/>
            <w:right w:val="none" w:sz="0" w:space="0" w:color="auto"/>
          </w:divBdr>
        </w:div>
      </w:divsChild>
    </w:div>
    <w:div w:id="1835296804">
      <w:bodyDiv w:val="1"/>
      <w:marLeft w:val="0"/>
      <w:marRight w:val="0"/>
      <w:marTop w:val="0"/>
      <w:marBottom w:val="0"/>
      <w:divBdr>
        <w:top w:val="none" w:sz="0" w:space="0" w:color="auto"/>
        <w:left w:val="none" w:sz="0" w:space="0" w:color="auto"/>
        <w:bottom w:val="none" w:sz="0" w:space="0" w:color="auto"/>
        <w:right w:val="none" w:sz="0" w:space="0" w:color="auto"/>
      </w:divBdr>
    </w:div>
    <w:div w:id="1845439462">
      <w:bodyDiv w:val="1"/>
      <w:marLeft w:val="0"/>
      <w:marRight w:val="0"/>
      <w:marTop w:val="0"/>
      <w:marBottom w:val="0"/>
      <w:divBdr>
        <w:top w:val="none" w:sz="0" w:space="0" w:color="auto"/>
        <w:left w:val="none" w:sz="0" w:space="0" w:color="auto"/>
        <w:bottom w:val="none" w:sz="0" w:space="0" w:color="auto"/>
        <w:right w:val="none" w:sz="0" w:space="0" w:color="auto"/>
      </w:divBdr>
    </w:div>
    <w:div w:id="1888835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jpeg"/><Relationship Id="rId18" Type="http://schemas.openxmlformats.org/officeDocument/2006/relationships/image" Target="media/image3.jpeg"/><Relationship Id="rId26" Type="http://schemas.openxmlformats.org/officeDocument/2006/relationships/hyperlink" Target="http://www.pbs.org/newshour/extra/lessons_plans/ebola-outbreak-lesson-plan/" TargetMode="External"/><Relationship Id="rId3" Type="http://schemas.openxmlformats.org/officeDocument/2006/relationships/styles" Target="styles.xml"/><Relationship Id="rId21" Type="http://schemas.openxmlformats.org/officeDocument/2006/relationships/hyperlink" Target="http://www.cdc.gov/lyme/prev/on_people.html" TargetMode="External"/><Relationship Id="rId7" Type="http://schemas.openxmlformats.org/officeDocument/2006/relationships/footnotes" Target="footnotes.xml"/><Relationship Id="rId12" Type="http://schemas.openxmlformats.org/officeDocument/2006/relationships/hyperlink" Target="http://www.aldf.com/lyme.shtml" TargetMode="External"/><Relationship Id="rId17" Type="http://schemas.openxmlformats.org/officeDocument/2006/relationships/hyperlink" Target="http://ipcc.ch/" TargetMode="External"/><Relationship Id="rId25" Type="http://schemas.openxmlformats.org/officeDocument/2006/relationships/hyperlink" Target="http://science.education.nih.gov/supplements/nih1/Diseases/default.htm"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lancemannion.typepad.com/.a/6a00d83451be5969e2019aff43d581970d-pi" TargetMode="External"/><Relationship Id="rId20" Type="http://schemas.openxmlformats.org/officeDocument/2006/relationships/hyperlink" Target="http://www.cdc.gov/Features/LymeDisease/" TargetMode="External"/><Relationship Id="rId29" Type="http://schemas.openxmlformats.org/officeDocument/2006/relationships/image" Target="media/image5.gi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dc.gov/lyme/" TargetMode="External"/><Relationship Id="rId24" Type="http://schemas.openxmlformats.org/officeDocument/2006/relationships/image" Target="media/image4.jpeg"/><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2.jpeg"/><Relationship Id="rId23" Type="http://schemas.openxmlformats.org/officeDocument/2006/relationships/hyperlink" Target="http://www.cdc.gov/lyme/prev/in_the_yard.html" TargetMode="External"/><Relationship Id="rId28" Type="http://schemas.openxmlformats.org/officeDocument/2006/relationships/hyperlink" Target="http://www.nature.com/news/ebola-by-the-numbers-the-size-spread-and-cost-of-an-outbreak-1.16144" TargetMode="External"/><Relationship Id="rId10" Type="http://schemas.openxmlformats.org/officeDocument/2006/relationships/hyperlink" Target="mailto:iwaldron@sas.upenn.edu" TargetMode="External"/><Relationship Id="rId19" Type="http://schemas.microsoft.com/office/2007/relationships/hdphoto" Target="media/hdphoto1.wdp"/><Relationship Id="rId3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erendipstudio.org/exchange/bioactivities/succession" TargetMode="External"/><Relationship Id="rId14" Type="http://schemas.openxmlformats.org/officeDocument/2006/relationships/hyperlink" Target="http://www.nytimes.com/2000/07/11/science/dirty-secrets-of-bloodthirsty-ticks.html?pagewanted=2" TargetMode="External"/><Relationship Id="rId22" Type="http://schemas.openxmlformats.org/officeDocument/2006/relationships/hyperlink" Target="http://www.cdc.gov/lyme/prev/on_pets.html" TargetMode="External"/><Relationship Id="rId27" Type="http://schemas.openxmlformats.org/officeDocument/2006/relationships/hyperlink" Target="http://www.nature.com/news/the-ebola-questions-1.16243" TargetMode="External"/><Relationship Id="rId30" Type="http://schemas.openxmlformats.org/officeDocument/2006/relationships/hyperlink" Target="http://www.nature.com/nrmicro/journal/v3/n2/images/nrmicro1086-f1.gi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pogil.org/about" TargetMode="External"/><Relationship Id="rId2" Type="http://schemas.openxmlformats.org/officeDocument/2006/relationships/hyperlink" Target="http://www.nextgenscience.org/next-generation-science-standards" TargetMode="External"/><Relationship Id="rId1" Type="http://schemas.openxmlformats.org/officeDocument/2006/relationships/hyperlink" Target="http://serendipstudio.org/exchange/bioactivities/LymeDisea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2C7A9-820F-40C9-A315-E28E78323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725</TotalTime>
  <Pages>10</Pages>
  <Words>3888</Words>
  <Characters>22166</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Dear Ann,</vt:lpstr>
    </vt:vector>
  </TitlesOfParts>
  <Company>University of Pennsylvania</Company>
  <LinksUpToDate>false</LinksUpToDate>
  <CharactersWithSpaces>26002</CharactersWithSpaces>
  <SharedDoc>false</SharedDoc>
  <HLinks>
    <vt:vector size="90" baseType="variant">
      <vt:variant>
        <vt:i4>4128877</vt:i4>
      </vt:variant>
      <vt:variant>
        <vt:i4>42</vt:i4>
      </vt:variant>
      <vt:variant>
        <vt:i4>0</vt:i4>
      </vt:variant>
      <vt:variant>
        <vt:i4>5</vt:i4>
      </vt:variant>
      <vt:variant>
        <vt:lpwstr>http://webgui.phila.k12.pa.us/uploads/3q/8V/3q8VMJwa2IN_0StRJSF23g/Biology_YAG_2013_14.pdf</vt:lpwstr>
      </vt:variant>
      <vt:variant>
        <vt:lpwstr/>
      </vt:variant>
      <vt:variant>
        <vt:i4>4718596</vt:i4>
      </vt:variant>
      <vt:variant>
        <vt:i4>39</vt:i4>
      </vt:variant>
      <vt:variant>
        <vt:i4>0</vt:i4>
      </vt:variant>
      <vt:variant>
        <vt:i4>5</vt:i4>
      </vt:variant>
      <vt:variant>
        <vt:lpwstr>http://www.uen.org/Lessonplan/preview.cgi?LPid=29788</vt:lpwstr>
      </vt:variant>
      <vt:variant>
        <vt:lpwstr/>
      </vt:variant>
      <vt:variant>
        <vt:i4>852085</vt:i4>
      </vt:variant>
      <vt:variant>
        <vt:i4>36</vt:i4>
      </vt:variant>
      <vt:variant>
        <vt:i4>0</vt:i4>
      </vt:variant>
      <vt:variant>
        <vt:i4>5</vt:i4>
      </vt:variant>
      <vt:variant>
        <vt:lpwstr>http://www.nabt.org/websites/institution/File/pdfs/2010 OBTA Activities/Anna_Scott_GA Share_a_thon_lesson.pdf</vt:lpwstr>
      </vt:variant>
      <vt:variant>
        <vt:lpwstr/>
      </vt:variant>
      <vt:variant>
        <vt:i4>3407981</vt:i4>
      </vt:variant>
      <vt:variant>
        <vt:i4>33</vt:i4>
      </vt:variant>
      <vt:variant>
        <vt:i4>0</vt:i4>
      </vt:variant>
      <vt:variant>
        <vt:i4>5</vt:i4>
      </vt:variant>
      <vt:variant>
        <vt:lpwstr>http://www.nevadaoutdoorschool.org/InterpretiveKits/TP/TPEcoPyramidActivity.pdf</vt:lpwstr>
      </vt:variant>
      <vt:variant>
        <vt:lpwstr/>
      </vt:variant>
      <vt:variant>
        <vt:i4>2621457</vt:i4>
      </vt:variant>
      <vt:variant>
        <vt:i4>30</vt:i4>
      </vt:variant>
      <vt:variant>
        <vt:i4>0</vt:i4>
      </vt:variant>
      <vt:variant>
        <vt:i4>5</vt:i4>
      </vt:variant>
      <vt:variant>
        <vt:lpwstr>http://www.bigelow.org/edhab/fitting_algae.html</vt:lpwstr>
      </vt:variant>
      <vt:variant>
        <vt:lpwstr/>
      </vt:variant>
      <vt:variant>
        <vt:i4>262152</vt:i4>
      </vt:variant>
      <vt:variant>
        <vt:i4>27</vt:i4>
      </vt:variant>
      <vt:variant>
        <vt:i4>0</vt:i4>
      </vt:variant>
      <vt:variant>
        <vt:i4>5</vt:i4>
      </vt:variant>
      <vt:variant>
        <vt:lpwstr>http://www.nsta.org/images/news/legacy/scope/0601/DrouinExtension.pdf</vt:lpwstr>
      </vt:variant>
      <vt:variant>
        <vt:lpwstr/>
      </vt:variant>
      <vt:variant>
        <vt:i4>5832794</vt:i4>
      </vt:variant>
      <vt:variant>
        <vt:i4>24</vt:i4>
      </vt:variant>
      <vt:variant>
        <vt:i4>0</vt:i4>
      </vt:variant>
      <vt:variant>
        <vt:i4>5</vt:i4>
      </vt:variant>
      <vt:variant>
        <vt:lpwstr>http://www.boulderlake.org/epaschoolforest/curriculum/lesson1.pdf</vt:lpwstr>
      </vt:variant>
      <vt:variant>
        <vt:lpwstr/>
      </vt:variant>
      <vt:variant>
        <vt:i4>5832794</vt:i4>
      </vt:variant>
      <vt:variant>
        <vt:i4>21</vt:i4>
      </vt:variant>
      <vt:variant>
        <vt:i4>0</vt:i4>
      </vt:variant>
      <vt:variant>
        <vt:i4>5</vt:i4>
      </vt:variant>
      <vt:variant>
        <vt:lpwstr>http://www.boulderlake.org/epaschoolforest/curriculum/lesson1.pdf</vt:lpwstr>
      </vt:variant>
      <vt:variant>
        <vt:lpwstr/>
      </vt:variant>
      <vt:variant>
        <vt:i4>2031695</vt:i4>
      </vt:variant>
      <vt:variant>
        <vt:i4>18</vt:i4>
      </vt:variant>
      <vt:variant>
        <vt:i4>0</vt:i4>
      </vt:variant>
      <vt:variant>
        <vt:i4>5</vt:i4>
      </vt:variant>
      <vt:variant>
        <vt:lpwstr>http://www.globe.gov/c/document_library/get_file?groupId=10157&amp;folderId=2595533&amp;name=5549</vt:lpwstr>
      </vt:variant>
      <vt:variant>
        <vt:lpwstr/>
      </vt:variant>
      <vt:variant>
        <vt:i4>7667826</vt:i4>
      </vt:variant>
      <vt:variant>
        <vt:i4>15</vt:i4>
      </vt:variant>
      <vt:variant>
        <vt:i4>0</vt:i4>
      </vt:variant>
      <vt:variant>
        <vt:i4>5</vt:i4>
      </vt:variant>
      <vt:variant>
        <vt:lpwstr>http://www.cns-eoc.colostate.edu/msp-nrel.html</vt:lpwstr>
      </vt:variant>
      <vt:variant>
        <vt:lpwstr/>
      </vt:variant>
      <vt:variant>
        <vt:i4>3735602</vt:i4>
      </vt:variant>
      <vt:variant>
        <vt:i4>12</vt:i4>
      </vt:variant>
      <vt:variant>
        <vt:i4>0</vt:i4>
      </vt:variant>
      <vt:variant>
        <vt:i4>5</vt:i4>
      </vt:variant>
      <vt:variant>
        <vt:lpwstr>http://edr1.educ.msu.edu/EnvironmentalLit/publicsite/html/wc_tm_1213.html</vt:lpwstr>
      </vt:variant>
      <vt:variant>
        <vt:lpwstr/>
      </vt:variant>
      <vt:variant>
        <vt:i4>4653152</vt:i4>
      </vt:variant>
      <vt:variant>
        <vt:i4>9</vt:i4>
      </vt:variant>
      <vt:variant>
        <vt:i4>0</vt:i4>
      </vt:variant>
      <vt:variant>
        <vt:i4>5</vt:i4>
      </vt:variant>
      <vt:variant>
        <vt:lpwstr>http://edr1.educ.msu.edu/environmentallit/publicsite/html/CarbonTIME_Plants1213.html</vt:lpwstr>
      </vt:variant>
      <vt:variant>
        <vt:lpwstr/>
      </vt:variant>
      <vt:variant>
        <vt:i4>4718699</vt:i4>
      </vt:variant>
      <vt:variant>
        <vt:i4>6</vt:i4>
      </vt:variant>
      <vt:variant>
        <vt:i4>0</vt:i4>
      </vt:variant>
      <vt:variant>
        <vt:i4>5</vt:i4>
      </vt:variant>
      <vt:variant>
        <vt:lpwstr>http://edr1.educ.msu.edu/environmentallit/publicsite/html/CarbonTIME_Decomp1213.html</vt:lpwstr>
      </vt:variant>
      <vt:variant>
        <vt:lpwstr/>
      </vt:variant>
      <vt:variant>
        <vt:i4>4718693</vt:i4>
      </vt:variant>
      <vt:variant>
        <vt:i4>3</vt:i4>
      </vt:variant>
      <vt:variant>
        <vt:i4>0</vt:i4>
      </vt:variant>
      <vt:variant>
        <vt:i4>5</vt:i4>
      </vt:variant>
      <vt:variant>
        <vt:lpwstr>http://edr1.educ.msu.edu/environmentallit/publicsite/html/CarbonTIME_Ecosystems.html</vt:lpwstr>
      </vt:variant>
      <vt:variant>
        <vt:lpwstr/>
      </vt:variant>
      <vt:variant>
        <vt:i4>1114128</vt:i4>
      </vt:variant>
      <vt:variant>
        <vt:i4>0</vt:i4>
      </vt:variant>
      <vt:variant>
        <vt:i4>0</vt:i4>
      </vt:variant>
      <vt:variant>
        <vt:i4>5</vt:i4>
      </vt:variant>
      <vt:variant>
        <vt:lpwstr>http://edr1.educ.msu.edu/environmentallit/publicsite/html/CarbonTIME.html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Ann,</dc:title>
  <dc:creator>Ingrid Waldron</dc:creator>
  <cp:lastModifiedBy>Ingrid</cp:lastModifiedBy>
  <cp:revision>56</cp:revision>
  <cp:lastPrinted>2015-04-29T10:37:00Z</cp:lastPrinted>
  <dcterms:created xsi:type="dcterms:W3CDTF">2015-02-11T11:26:00Z</dcterms:created>
  <dcterms:modified xsi:type="dcterms:W3CDTF">2015-04-29T10:41:00Z</dcterms:modified>
</cp:coreProperties>
</file>